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C0" w:rsidRPr="005A0FC0" w:rsidRDefault="005A0FC0" w:rsidP="005A0FC0">
      <w:pPr>
        <w:tabs>
          <w:tab w:val="left" w:pos="2000"/>
        </w:tabs>
        <w:spacing w:after="0" w:line="240" w:lineRule="auto"/>
        <w:outlineLvl w:val="0"/>
        <w:rPr>
          <w:rFonts w:ascii="Arial" w:eastAsia="Times New Roman" w:hAnsi="Arial" w:cs="Arial"/>
          <w:sz w:val="24"/>
          <w:szCs w:val="24"/>
          <w:lang w:val="en-US"/>
        </w:rPr>
      </w:pPr>
      <w:bookmarkStart w:id="0" w:name="_GoBack"/>
      <w:bookmarkEnd w:id="0"/>
      <w:r w:rsidRPr="005A0FC0">
        <w:rPr>
          <w:rFonts w:ascii="Arial" w:eastAsia="Times New Roman" w:hAnsi="Arial" w:cs="Arial"/>
          <w:b/>
          <w:sz w:val="24"/>
          <w:szCs w:val="24"/>
          <w:lang w:val="en-US"/>
        </w:rPr>
        <w:t>Annexure A</w:t>
      </w:r>
    </w:p>
    <w:p w:rsidR="005A0FC0" w:rsidRPr="005A0FC0" w:rsidRDefault="005A0FC0" w:rsidP="005A0FC0">
      <w:pPr>
        <w:spacing w:after="0" w:line="240" w:lineRule="auto"/>
        <w:jc w:val="center"/>
        <w:rPr>
          <w:rFonts w:ascii="Arial Narrow" w:eastAsia="Times New Roman" w:hAnsi="Arial Narrow" w:cs="Arial"/>
          <w:b/>
          <w:sz w:val="24"/>
          <w:szCs w:val="24"/>
          <w:lang w:val="en-US"/>
        </w:rPr>
      </w:pPr>
    </w:p>
    <w:p w:rsidR="005A0FC0" w:rsidRPr="005A0FC0" w:rsidRDefault="00FB5152" w:rsidP="005A0FC0">
      <w:pPr>
        <w:spacing w:after="0" w:line="240" w:lineRule="auto"/>
        <w:jc w:val="center"/>
        <w:rPr>
          <w:rFonts w:ascii="Arial Narrow" w:eastAsia="Times New Roman" w:hAnsi="Arial Narrow" w:cs="Arial"/>
          <w:b/>
          <w:sz w:val="24"/>
          <w:szCs w:val="24"/>
          <w:u w:val="single"/>
          <w:lang w:val="en-US"/>
        </w:rPr>
      </w:pPr>
      <w:r>
        <w:rPr>
          <w:rFonts w:ascii="Arial Narrow" w:eastAsia="Times New Roman" w:hAnsi="Arial Narrow" w:cs="Arial"/>
          <w:b/>
          <w:sz w:val="24"/>
          <w:szCs w:val="24"/>
          <w:u w:val="single"/>
          <w:lang w:val="en-US"/>
        </w:rPr>
        <w:t xml:space="preserve">REPORT FOR THE MONTH OF </w:t>
      </w:r>
      <w:r w:rsidR="00A70F5D">
        <w:rPr>
          <w:rFonts w:ascii="Arial Narrow" w:eastAsia="Times New Roman" w:hAnsi="Arial Narrow" w:cs="Arial"/>
          <w:b/>
          <w:sz w:val="24"/>
          <w:szCs w:val="24"/>
          <w:u w:val="single"/>
          <w:lang w:val="en-US"/>
        </w:rPr>
        <w:t xml:space="preserve">MARCH </w:t>
      </w:r>
      <w:r w:rsidR="005A0FC0" w:rsidRPr="005A0FC0">
        <w:rPr>
          <w:rFonts w:ascii="Arial Narrow" w:eastAsia="Times New Roman" w:hAnsi="Arial Narrow" w:cs="Arial"/>
          <w:b/>
          <w:sz w:val="24"/>
          <w:szCs w:val="24"/>
          <w:u w:val="single"/>
          <w:lang w:val="en-US"/>
        </w:rPr>
        <w:t>202</w:t>
      </w:r>
      <w:r>
        <w:rPr>
          <w:rFonts w:ascii="Arial Narrow" w:eastAsia="Times New Roman" w:hAnsi="Arial Narrow" w:cs="Arial"/>
          <w:b/>
          <w:sz w:val="24"/>
          <w:szCs w:val="24"/>
          <w:u w:val="single"/>
          <w:lang w:val="en-US"/>
        </w:rPr>
        <w:t>1</w:t>
      </w:r>
    </w:p>
    <w:p w:rsidR="00810FD8" w:rsidRDefault="00810FD8" w:rsidP="00810FD8">
      <w:pPr>
        <w:pStyle w:val="ListParagraph"/>
        <w:numPr>
          <w:ilvl w:val="0"/>
          <w:numId w:val="2"/>
        </w:numPr>
        <w:spacing w:after="200" w:line="276" w:lineRule="auto"/>
        <w:ind w:left="1800"/>
        <w:contextualSpacing/>
        <w:rPr>
          <w:rFonts w:ascii="Arial" w:hAnsi="Arial" w:cs="Arial"/>
          <w:b/>
        </w:rPr>
      </w:pPr>
      <w:r w:rsidRPr="001103AD">
        <w:rPr>
          <w:rFonts w:ascii="Arial" w:hAnsi="Arial" w:cs="Arial"/>
          <w:b/>
        </w:rPr>
        <w:t>Supply Chain Management</w:t>
      </w:r>
    </w:p>
    <w:p w:rsidR="00810FD8" w:rsidRPr="001103AD" w:rsidRDefault="00810FD8" w:rsidP="00810FD8">
      <w:pPr>
        <w:pStyle w:val="ListParagraph"/>
        <w:spacing w:after="200" w:line="276" w:lineRule="auto"/>
        <w:ind w:left="1800"/>
        <w:contextualSpacing/>
        <w:rPr>
          <w:rFonts w:ascii="Arial" w:hAnsi="Arial" w:cs="Arial"/>
          <w:b/>
        </w:rPr>
      </w:pPr>
    </w:p>
    <w:p w:rsidR="00810FD8" w:rsidRPr="000C1A96" w:rsidRDefault="00810FD8" w:rsidP="00810FD8">
      <w:pPr>
        <w:pStyle w:val="ListParagraph"/>
        <w:numPr>
          <w:ilvl w:val="1"/>
          <w:numId w:val="2"/>
        </w:numPr>
        <w:spacing w:after="200" w:line="276" w:lineRule="auto"/>
        <w:ind w:left="1440"/>
        <w:contextualSpacing/>
        <w:jc w:val="both"/>
        <w:rPr>
          <w:rFonts w:ascii="Arial" w:hAnsi="Arial" w:cs="Arial"/>
          <w:i/>
        </w:rPr>
      </w:pPr>
      <w:r>
        <w:rPr>
          <w:rFonts w:ascii="Arial" w:hAnsi="Arial" w:cs="Arial"/>
          <w:b/>
        </w:rPr>
        <w:t xml:space="preserve"> REGULATION 36 DEVIATIONS</w:t>
      </w:r>
    </w:p>
    <w:p w:rsidR="005A0FC0" w:rsidRPr="00810FD8" w:rsidRDefault="00810FD8" w:rsidP="00810FD8">
      <w:pPr>
        <w:pStyle w:val="ListParagraph"/>
        <w:spacing w:after="200" w:line="276" w:lineRule="auto"/>
        <w:ind w:left="1440"/>
        <w:contextualSpacing/>
        <w:jc w:val="both"/>
        <w:rPr>
          <w:rFonts w:ascii="Arial" w:hAnsi="Arial" w:cs="Arial"/>
          <w:i/>
        </w:rPr>
      </w:pPr>
      <w:r w:rsidRPr="000C1A96">
        <w:rPr>
          <w:rFonts w:ascii="Arial" w:hAnsi="Arial" w:cs="Arial"/>
          <w:i/>
        </w:rPr>
        <w:t xml:space="preserve">Regulation 36 of the Municipal SCM Regulations of 2005 permits the Accounting Officer to “dispense with the official procurement processes established by the policy and to procure any required goods or services through any convenient process”. This would typically include urgent and emergency cases, single-source goods, and any other cases where it is impractical to follow normal SCM process. In the event of such a decision, the accounting officer is required to report this to the next Council meeting. </w:t>
      </w:r>
    </w:p>
    <w:tbl>
      <w:tblPr>
        <w:tblpPr w:leftFromText="180" w:rightFromText="180" w:vertAnchor="text" w:tblpXSpec="center"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908"/>
        <w:gridCol w:w="1410"/>
        <w:gridCol w:w="1217"/>
        <w:gridCol w:w="2159"/>
        <w:gridCol w:w="1622"/>
        <w:gridCol w:w="1450"/>
      </w:tblGrid>
      <w:tr w:rsidR="005A0FC0" w:rsidRPr="005A0FC0" w:rsidTr="00FB5152">
        <w:tc>
          <w:tcPr>
            <w:tcW w:w="428" w:type="dxa"/>
            <w:shd w:val="clear" w:color="auto" w:fill="D9D9D9"/>
          </w:tcPr>
          <w:p w:rsidR="005A0FC0" w:rsidRPr="005A0FC0" w:rsidRDefault="005A0FC0" w:rsidP="005A0FC0">
            <w:pPr>
              <w:spacing w:after="0" w:line="240" w:lineRule="auto"/>
              <w:jc w:val="center"/>
              <w:rPr>
                <w:rFonts w:ascii="Arial" w:eastAsia="Calibri" w:hAnsi="Arial" w:cs="Arial"/>
                <w:b/>
                <w:sz w:val="18"/>
                <w:szCs w:val="18"/>
                <w:lang w:val="en-US"/>
              </w:rPr>
            </w:pPr>
          </w:p>
        </w:tc>
        <w:tc>
          <w:tcPr>
            <w:tcW w:w="2908"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DESCRIPTION OF ITEM PROCURED</w:t>
            </w:r>
          </w:p>
        </w:tc>
        <w:tc>
          <w:tcPr>
            <w:tcW w:w="141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ORDER No./INVOICE No./QUOTE No.</w:t>
            </w:r>
          </w:p>
        </w:tc>
        <w:tc>
          <w:tcPr>
            <w:tcW w:w="1217"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DATE OF AWARD</w:t>
            </w:r>
          </w:p>
        </w:tc>
        <w:tc>
          <w:tcPr>
            <w:tcW w:w="2159"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AWARDED TO</w:t>
            </w:r>
          </w:p>
        </w:tc>
        <w:tc>
          <w:tcPr>
            <w:tcW w:w="1622"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CONTRACT AMOUNT EXCL. VAT</w:t>
            </w:r>
          </w:p>
        </w:tc>
        <w:tc>
          <w:tcPr>
            <w:tcW w:w="145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REASON FOR DEVIATION</w:t>
            </w:r>
          </w:p>
        </w:tc>
      </w:tr>
      <w:tr w:rsidR="009B13A3" w:rsidRPr="00531AC9" w:rsidTr="00531AC9">
        <w:trPr>
          <w:trHeight w:val="283"/>
        </w:trPr>
        <w:tc>
          <w:tcPr>
            <w:tcW w:w="428" w:type="dxa"/>
            <w:hideMark/>
          </w:tcPr>
          <w:p w:rsidR="009B13A3" w:rsidRPr="004B5766"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proofErr w:type="spellStart"/>
            <w:r w:rsidRPr="00531AC9">
              <w:t>cof</w:t>
            </w:r>
            <w:proofErr w:type="spellEnd"/>
            <w:r w:rsidRPr="00531AC9">
              <w:t xml:space="preserve"> and service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4560003574</w:t>
            </w:r>
          </w:p>
        </w:tc>
        <w:tc>
          <w:tcPr>
            <w:tcW w:w="1217" w:type="dxa"/>
            <w:shd w:val="clear" w:color="auto" w:fill="auto"/>
          </w:tcPr>
          <w:p w:rsidR="009B13A3" w:rsidRPr="00531AC9" w:rsidRDefault="009B13A3" w:rsidP="009B13A3">
            <w:r w:rsidRPr="00531AC9">
              <w:t>3/4/2021</w:t>
            </w:r>
          </w:p>
        </w:tc>
        <w:tc>
          <w:tcPr>
            <w:tcW w:w="2159" w:type="dxa"/>
            <w:shd w:val="clear" w:color="auto" w:fill="auto"/>
          </w:tcPr>
          <w:p w:rsidR="009B13A3" w:rsidRPr="00531AC9" w:rsidRDefault="009B13A3" w:rsidP="009B13A3">
            <w:r w:rsidRPr="00531AC9">
              <w:t xml:space="preserve">101185     M </w:t>
            </w:r>
            <w:proofErr w:type="spellStart"/>
            <w:r w:rsidRPr="00531AC9">
              <w:t>Zuke</w:t>
            </w:r>
            <w:proofErr w:type="spellEnd"/>
            <w:r w:rsidRPr="00531AC9">
              <w:t xml:space="preserve"> Vehicle Maintenance Services</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26,032.48</w:t>
            </w:r>
          </w:p>
        </w:tc>
        <w:tc>
          <w:tcPr>
            <w:tcW w:w="1450" w:type="dxa"/>
            <w:shd w:val="clear" w:color="auto" w:fill="auto"/>
          </w:tcPr>
          <w:p w:rsidR="009B13A3" w:rsidRPr="00531AC9" w:rsidRDefault="009B13A3" w:rsidP="009B13A3">
            <w:pPr>
              <w:rPr>
                <w:rFonts w:ascii="Arial" w:hAnsi="Arial" w:cs="Arial"/>
                <w:sz w:val="20"/>
                <w:szCs w:val="20"/>
              </w:rPr>
            </w:pPr>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WIRERING FOR HYDRAULIC SYSTEM NPC</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4560003575</w:t>
            </w:r>
          </w:p>
        </w:tc>
        <w:tc>
          <w:tcPr>
            <w:tcW w:w="1217" w:type="dxa"/>
            <w:shd w:val="clear" w:color="auto" w:fill="auto"/>
          </w:tcPr>
          <w:p w:rsidR="009B13A3" w:rsidRPr="00531AC9" w:rsidRDefault="009B13A3" w:rsidP="009B13A3">
            <w:r w:rsidRPr="00531AC9">
              <w:t>3/4/2021</w:t>
            </w:r>
          </w:p>
        </w:tc>
        <w:tc>
          <w:tcPr>
            <w:tcW w:w="2159" w:type="dxa"/>
            <w:shd w:val="clear" w:color="auto" w:fill="auto"/>
          </w:tcPr>
          <w:p w:rsidR="009B13A3" w:rsidRPr="00531AC9" w:rsidRDefault="009B13A3" w:rsidP="009B13A3">
            <w:r w:rsidRPr="00531AC9">
              <w:t>101802     Barloworld South Africa t/a</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159,167.01</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 xml:space="preserve">spare </w:t>
            </w:r>
            <w:proofErr w:type="spellStart"/>
            <w:r w:rsidRPr="00531AC9">
              <w:t>stl</w:t>
            </w:r>
            <w:proofErr w:type="spellEnd"/>
            <w:r w:rsidRPr="00531AC9">
              <w:t xml:space="preserve"> spark plug</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4560003576</w:t>
            </w:r>
          </w:p>
        </w:tc>
        <w:tc>
          <w:tcPr>
            <w:tcW w:w="1217" w:type="dxa"/>
            <w:shd w:val="clear" w:color="auto" w:fill="auto"/>
          </w:tcPr>
          <w:p w:rsidR="009B13A3" w:rsidRPr="00531AC9" w:rsidRDefault="009B13A3" w:rsidP="009B13A3">
            <w:r w:rsidRPr="00531AC9">
              <w:t>3/8/2021</w:t>
            </w:r>
          </w:p>
        </w:tc>
        <w:tc>
          <w:tcPr>
            <w:tcW w:w="2159" w:type="dxa"/>
            <w:shd w:val="clear" w:color="auto" w:fill="auto"/>
          </w:tcPr>
          <w:p w:rsidR="009B13A3" w:rsidRPr="00531AC9" w:rsidRDefault="009B13A3" w:rsidP="009B13A3">
            <w:r w:rsidRPr="00531AC9">
              <w:t>100862     Pietermaritzburg Power Products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16,879.56</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overhaul clutch &amp; other repairs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4560003577</w:t>
            </w:r>
          </w:p>
        </w:tc>
        <w:tc>
          <w:tcPr>
            <w:tcW w:w="1217" w:type="dxa"/>
            <w:shd w:val="clear" w:color="auto" w:fill="auto"/>
          </w:tcPr>
          <w:p w:rsidR="009B13A3" w:rsidRPr="00531AC9" w:rsidRDefault="009B13A3" w:rsidP="009B13A3">
            <w:r w:rsidRPr="00531AC9">
              <w:t>3/8/2021</w:t>
            </w:r>
          </w:p>
        </w:tc>
        <w:tc>
          <w:tcPr>
            <w:tcW w:w="2159" w:type="dxa"/>
            <w:shd w:val="clear" w:color="auto" w:fill="auto"/>
          </w:tcPr>
          <w:p w:rsidR="009B13A3" w:rsidRPr="00531AC9" w:rsidRDefault="009B13A3" w:rsidP="009B13A3">
            <w:r w:rsidRPr="00531AC9">
              <w:t>100785     Axle And Transmission Centre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16,023.06</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slide (sweeper blade)</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4560003578</w:t>
            </w:r>
          </w:p>
        </w:tc>
        <w:tc>
          <w:tcPr>
            <w:tcW w:w="1217" w:type="dxa"/>
            <w:shd w:val="clear" w:color="auto" w:fill="auto"/>
          </w:tcPr>
          <w:p w:rsidR="009B13A3" w:rsidRPr="00531AC9" w:rsidRDefault="009B13A3" w:rsidP="009B13A3">
            <w:r w:rsidRPr="00531AC9">
              <w:t>3/8/2021</w:t>
            </w:r>
          </w:p>
        </w:tc>
        <w:tc>
          <w:tcPr>
            <w:tcW w:w="2159" w:type="dxa"/>
            <w:shd w:val="clear" w:color="auto" w:fill="auto"/>
          </w:tcPr>
          <w:p w:rsidR="009B13A3" w:rsidRPr="00531AC9" w:rsidRDefault="009B13A3" w:rsidP="009B13A3">
            <w:r w:rsidRPr="00531AC9">
              <w:t>101151     Revival Engineering &amp; Hydraulics CC</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77,750.00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BRAKES,RADIATOR, TEMP GAUGE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4560003579</w:t>
            </w:r>
          </w:p>
        </w:tc>
        <w:tc>
          <w:tcPr>
            <w:tcW w:w="1217" w:type="dxa"/>
            <w:shd w:val="clear" w:color="auto" w:fill="auto"/>
          </w:tcPr>
          <w:p w:rsidR="009B13A3" w:rsidRPr="00531AC9" w:rsidRDefault="009B13A3" w:rsidP="009B13A3">
            <w:r w:rsidRPr="00531AC9">
              <w:t>3/9/2021</w:t>
            </w:r>
          </w:p>
        </w:tc>
        <w:tc>
          <w:tcPr>
            <w:tcW w:w="2159" w:type="dxa"/>
            <w:shd w:val="clear" w:color="auto" w:fill="auto"/>
          </w:tcPr>
          <w:p w:rsidR="009B13A3" w:rsidRPr="00531AC9" w:rsidRDefault="009B13A3" w:rsidP="009B13A3">
            <w:r w:rsidRPr="00531AC9">
              <w:t xml:space="preserve">100970     </w:t>
            </w:r>
            <w:proofErr w:type="spellStart"/>
            <w:r w:rsidRPr="00531AC9">
              <w:t>Brakesafe</w:t>
            </w:r>
            <w:proofErr w:type="spellEnd"/>
            <w:r w:rsidRPr="00531AC9">
              <w:t xml:space="preserve"> Air-Brake Specialists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124,056.00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BRAKES &amp; SERVICE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4560003580</w:t>
            </w:r>
          </w:p>
        </w:tc>
        <w:tc>
          <w:tcPr>
            <w:tcW w:w="1217" w:type="dxa"/>
            <w:shd w:val="clear" w:color="auto" w:fill="auto"/>
          </w:tcPr>
          <w:p w:rsidR="009B13A3" w:rsidRPr="00531AC9" w:rsidRDefault="009B13A3" w:rsidP="009B13A3">
            <w:r w:rsidRPr="00531AC9">
              <w:t>3/9/2021</w:t>
            </w:r>
          </w:p>
        </w:tc>
        <w:tc>
          <w:tcPr>
            <w:tcW w:w="2159" w:type="dxa"/>
            <w:shd w:val="clear" w:color="auto" w:fill="auto"/>
          </w:tcPr>
          <w:p w:rsidR="009B13A3" w:rsidRPr="00531AC9" w:rsidRDefault="009B13A3" w:rsidP="009B13A3">
            <w:r w:rsidRPr="00531AC9">
              <w:t xml:space="preserve">101280     </w:t>
            </w:r>
            <w:proofErr w:type="spellStart"/>
            <w:r w:rsidRPr="00531AC9">
              <w:t>Mortprop</w:t>
            </w:r>
            <w:proofErr w:type="spellEnd"/>
            <w:r w:rsidRPr="00531AC9">
              <w:t xml:space="preserve"> (Pty) Ltd</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21,542.60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water pump</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4560003581</w:t>
            </w:r>
          </w:p>
        </w:tc>
        <w:tc>
          <w:tcPr>
            <w:tcW w:w="1217" w:type="dxa"/>
            <w:shd w:val="clear" w:color="auto" w:fill="auto"/>
          </w:tcPr>
          <w:p w:rsidR="009B13A3" w:rsidRPr="00531AC9" w:rsidRDefault="009B13A3" w:rsidP="009B13A3">
            <w:r w:rsidRPr="00531AC9">
              <w:t>3/9/2021</w:t>
            </w:r>
          </w:p>
        </w:tc>
        <w:tc>
          <w:tcPr>
            <w:tcW w:w="2159" w:type="dxa"/>
            <w:shd w:val="clear" w:color="auto" w:fill="auto"/>
          </w:tcPr>
          <w:p w:rsidR="009B13A3" w:rsidRPr="00531AC9" w:rsidRDefault="009B13A3" w:rsidP="009B13A3">
            <w:r w:rsidRPr="00531AC9">
              <w:t xml:space="preserve">101035     The </w:t>
            </w:r>
            <w:proofErr w:type="spellStart"/>
            <w:r w:rsidRPr="00531AC9">
              <w:t>Borain</w:t>
            </w:r>
            <w:proofErr w:type="spellEnd"/>
            <w:r w:rsidRPr="00531AC9">
              <w:t xml:space="preserve"> Brothers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5,890.00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ELECTRICAL FAULTS,PTO,COF AND SERVICE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4560003582</w:t>
            </w:r>
          </w:p>
        </w:tc>
        <w:tc>
          <w:tcPr>
            <w:tcW w:w="1217" w:type="dxa"/>
            <w:shd w:val="clear" w:color="auto" w:fill="auto"/>
          </w:tcPr>
          <w:p w:rsidR="009B13A3" w:rsidRPr="00531AC9" w:rsidRDefault="009B13A3" w:rsidP="009B13A3">
            <w:r w:rsidRPr="00531AC9">
              <w:t>3/10/2021</w:t>
            </w:r>
          </w:p>
        </w:tc>
        <w:tc>
          <w:tcPr>
            <w:tcW w:w="2159" w:type="dxa"/>
            <w:shd w:val="clear" w:color="auto" w:fill="auto"/>
          </w:tcPr>
          <w:p w:rsidR="009B13A3" w:rsidRPr="00531AC9" w:rsidRDefault="009B13A3" w:rsidP="009B13A3">
            <w:r w:rsidRPr="00531AC9">
              <w:t>101040     Key Truck &amp; Car (</w:t>
            </w:r>
            <w:proofErr w:type="spellStart"/>
            <w:r w:rsidRPr="00531AC9">
              <w:t>Pmburg</w:t>
            </w:r>
            <w:proofErr w:type="spellEnd"/>
            <w:r w:rsidRPr="00531AC9">
              <w:t>) (Pty) Ltd</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42,159.65</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air brakes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4560003583</w:t>
            </w:r>
          </w:p>
        </w:tc>
        <w:tc>
          <w:tcPr>
            <w:tcW w:w="1217" w:type="dxa"/>
            <w:shd w:val="clear" w:color="auto" w:fill="auto"/>
          </w:tcPr>
          <w:p w:rsidR="009B13A3" w:rsidRPr="00531AC9" w:rsidRDefault="009B13A3" w:rsidP="009B13A3">
            <w:r w:rsidRPr="00531AC9">
              <w:t>3/12/2021</w:t>
            </w:r>
          </w:p>
        </w:tc>
        <w:tc>
          <w:tcPr>
            <w:tcW w:w="2159" w:type="dxa"/>
            <w:shd w:val="clear" w:color="auto" w:fill="auto"/>
          </w:tcPr>
          <w:p w:rsidR="009B13A3" w:rsidRPr="00531AC9" w:rsidRDefault="009B13A3" w:rsidP="009B13A3">
            <w:r w:rsidRPr="00531AC9">
              <w:t xml:space="preserve">100970     </w:t>
            </w:r>
            <w:proofErr w:type="spellStart"/>
            <w:r w:rsidRPr="00531AC9">
              <w:t>Brakesafe</w:t>
            </w:r>
            <w:proofErr w:type="spellEnd"/>
            <w:r w:rsidRPr="00531AC9">
              <w:t xml:space="preserve"> Air-Brake Specialists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67,100.00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proofErr w:type="spellStart"/>
            <w:r w:rsidRPr="00531AC9">
              <w:t>cof</w:t>
            </w:r>
            <w:proofErr w:type="spellEnd"/>
            <w:r w:rsidRPr="00531AC9">
              <w:t>, brakes and service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4560003584</w:t>
            </w:r>
          </w:p>
        </w:tc>
        <w:tc>
          <w:tcPr>
            <w:tcW w:w="1217" w:type="dxa"/>
            <w:shd w:val="clear" w:color="auto" w:fill="auto"/>
          </w:tcPr>
          <w:p w:rsidR="009B13A3" w:rsidRPr="00531AC9" w:rsidRDefault="009B13A3" w:rsidP="009B13A3">
            <w:r w:rsidRPr="00531AC9">
              <w:t>3/12/2021</w:t>
            </w:r>
          </w:p>
        </w:tc>
        <w:tc>
          <w:tcPr>
            <w:tcW w:w="2159" w:type="dxa"/>
            <w:shd w:val="clear" w:color="auto" w:fill="auto"/>
          </w:tcPr>
          <w:p w:rsidR="009B13A3" w:rsidRPr="00531AC9" w:rsidRDefault="009B13A3" w:rsidP="009B13A3">
            <w:r w:rsidRPr="00531AC9">
              <w:t xml:space="preserve">100957     </w:t>
            </w:r>
            <w:proofErr w:type="spellStart"/>
            <w:r w:rsidRPr="00531AC9">
              <w:t>Duzi</w:t>
            </w:r>
            <w:proofErr w:type="spellEnd"/>
            <w:r w:rsidRPr="00531AC9">
              <w:t xml:space="preserve"> Brakes</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68,784.50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OVERHAUL ENGINE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4560003585</w:t>
            </w:r>
          </w:p>
        </w:tc>
        <w:tc>
          <w:tcPr>
            <w:tcW w:w="1217" w:type="dxa"/>
            <w:shd w:val="clear" w:color="auto" w:fill="auto"/>
          </w:tcPr>
          <w:p w:rsidR="009B13A3" w:rsidRPr="00531AC9" w:rsidRDefault="009B13A3" w:rsidP="009B13A3">
            <w:r w:rsidRPr="00531AC9">
              <w:t>3/16/2021</w:t>
            </w:r>
          </w:p>
        </w:tc>
        <w:tc>
          <w:tcPr>
            <w:tcW w:w="2159" w:type="dxa"/>
            <w:shd w:val="clear" w:color="auto" w:fill="auto"/>
          </w:tcPr>
          <w:p w:rsidR="009B13A3" w:rsidRPr="00531AC9" w:rsidRDefault="009B13A3" w:rsidP="009B13A3">
            <w:r w:rsidRPr="00531AC9">
              <w:t>100915     Richmond Automotive Engineers</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45,795.92</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starter</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4560003586</w:t>
            </w:r>
          </w:p>
        </w:tc>
        <w:tc>
          <w:tcPr>
            <w:tcW w:w="1217" w:type="dxa"/>
            <w:shd w:val="clear" w:color="auto" w:fill="auto"/>
          </w:tcPr>
          <w:p w:rsidR="009B13A3" w:rsidRPr="00531AC9" w:rsidRDefault="009B13A3" w:rsidP="009B13A3">
            <w:r w:rsidRPr="00531AC9">
              <w:t>3/16/2021</w:t>
            </w:r>
          </w:p>
        </w:tc>
        <w:tc>
          <w:tcPr>
            <w:tcW w:w="2159" w:type="dxa"/>
            <w:shd w:val="clear" w:color="auto" w:fill="auto"/>
          </w:tcPr>
          <w:p w:rsidR="009B13A3" w:rsidRPr="00531AC9" w:rsidRDefault="009B13A3" w:rsidP="009B13A3">
            <w:r w:rsidRPr="00531AC9">
              <w:t xml:space="preserve">101091     Lotus Auto Electrical </w:t>
            </w:r>
            <w:proofErr w:type="spellStart"/>
            <w:r w:rsidRPr="00531AC9">
              <w:t>Pmb</w:t>
            </w:r>
            <w:proofErr w:type="spellEnd"/>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2,810.00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oil filter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4560003587</w:t>
            </w:r>
          </w:p>
        </w:tc>
        <w:tc>
          <w:tcPr>
            <w:tcW w:w="1217" w:type="dxa"/>
            <w:shd w:val="clear" w:color="auto" w:fill="auto"/>
          </w:tcPr>
          <w:p w:rsidR="009B13A3" w:rsidRPr="00531AC9" w:rsidRDefault="009B13A3" w:rsidP="009B13A3">
            <w:r w:rsidRPr="00531AC9">
              <w:t>3/16/2021</w:t>
            </w:r>
          </w:p>
        </w:tc>
        <w:tc>
          <w:tcPr>
            <w:tcW w:w="2159" w:type="dxa"/>
            <w:shd w:val="clear" w:color="auto" w:fill="auto"/>
          </w:tcPr>
          <w:p w:rsidR="009B13A3" w:rsidRPr="00531AC9" w:rsidRDefault="009B13A3" w:rsidP="009B13A3">
            <w:r w:rsidRPr="00531AC9">
              <w:t>101024     McCarthy</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6,101.29</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BRAKE PADS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4560003588</w:t>
            </w:r>
          </w:p>
        </w:tc>
        <w:tc>
          <w:tcPr>
            <w:tcW w:w="1217" w:type="dxa"/>
            <w:shd w:val="clear" w:color="auto" w:fill="auto"/>
          </w:tcPr>
          <w:p w:rsidR="009B13A3" w:rsidRPr="00531AC9" w:rsidRDefault="009B13A3" w:rsidP="009B13A3">
            <w:r w:rsidRPr="00531AC9">
              <w:t>3/16/2021</w:t>
            </w:r>
          </w:p>
        </w:tc>
        <w:tc>
          <w:tcPr>
            <w:tcW w:w="2159" w:type="dxa"/>
            <w:shd w:val="clear" w:color="auto" w:fill="auto"/>
          </w:tcPr>
          <w:p w:rsidR="009B13A3" w:rsidRPr="00531AC9" w:rsidRDefault="009B13A3" w:rsidP="009B13A3">
            <w:r w:rsidRPr="00531AC9">
              <w:t xml:space="preserve">101778     </w:t>
            </w:r>
            <w:proofErr w:type="spellStart"/>
            <w:r w:rsidRPr="00531AC9">
              <w:t>Datcentre</w:t>
            </w:r>
            <w:proofErr w:type="spellEnd"/>
            <w:r w:rsidRPr="00531AC9">
              <w:t xml:space="preserve"> Motors (</w:t>
            </w:r>
            <w:proofErr w:type="spellStart"/>
            <w:r w:rsidRPr="00531AC9">
              <w:t>pty</w:t>
            </w:r>
            <w:proofErr w:type="spellEnd"/>
            <w:r w:rsidRPr="00531AC9">
              <w:t>) Ltd</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13,841.12</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SERVICE , BRAKES, ELECTRICAL</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4560003589</w:t>
            </w:r>
          </w:p>
        </w:tc>
        <w:tc>
          <w:tcPr>
            <w:tcW w:w="1217" w:type="dxa"/>
            <w:shd w:val="clear" w:color="auto" w:fill="auto"/>
          </w:tcPr>
          <w:p w:rsidR="009B13A3" w:rsidRPr="00531AC9" w:rsidRDefault="009B13A3" w:rsidP="009B13A3">
            <w:r w:rsidRPr="00531AC9">
              <w:t>3/17/2021</w:t>
            </w:r>
          </w:p>
        </w:tc>
        <w:tc>
          <w:tcPr>
            <w:tcW w:w="2159" w:type="dxa"/>
            <w:shd w:val="clear" w:color="auto" w:fill="auto"/>
          </w:tcPr>
          <w:p w:rsidR="009B13A3" w:rsidRPr="00531AC9" w:rsidRDefault="009B13A3" w:rsidP="009B13A3">
            <w:r w:rsidRPr="00531AC9">
              <w:t>101000     Midlands Spares And Auto Electrical</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19,396.11</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X2 BACK SQUEEGEE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4560003590</w:t>
            </w:r>
          </w:p>
        </w:tc>
        <w:tc>
          <w:tcPr>
            <w:tcW w:w="1217" w:type="dxa"/>
            <w:shd w:val="clear" w:color="auto" w:fill="auto"/>
          </w:tcPr>
          <w:p w:rsidR="009B13A3" w:rsidRPr="00531AC9" w:rsidRDefault="009B13A3" w:rsidP="009B13A3">
            <w:r w:rsidRPr="00531AC9">
              <w:t>3/17/2021</w:t>
            </w:r>
          </w:p>
        </w:tc>
        <w:tc>
          <w:tcPr>
            <w:tcW w:w="2159" w:type="dxa"/>
            <w:shd w:val="clear" w:color="auto" w:fill="auto"/>
          </w:tcPr>
          <w:p w:rsidR="009B13A3" w:rsidRPr="00531AC9" w:rsidRDefault="009B13A3" w:rsidP="009B13A3">
            <w:r w:rsidRPr="00531AC9">
              <w:t>101308     Pukka Packers CC t/a</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6,000.00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COF and other repairs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4560003591</w:t>
            </w:r>
          </w:p>
        </w:tc>
        <w:tc>
          <w:tcPr>
            <w:tcW w:w="1217" w:type="dxa"/>
            <w:shd w:val="clear" w:color="auto" w:fill="auto"/>
          </w:tcPr>
          <w:p w:rsidR="009B13A3" w:rsidRPr="00531AC9" w:rsidRDefault="009B13A3" w:rsidP="009B13A3">
            <w:r w:rsidRPr="00531AC9">
              <w:t>3/17/2021</w:t>
            </w:r>
          </w:p>
        </w:tc>
        <w:tc>
          <w:tcPr>
            <w:tcW w:w="2159" w:type="dxa"/>
            <w:shd w:val="clear" w:color="auto" w:fill="auto"/>
          </w:tcPr>
          <w:p w:rsidR="009B13A3" w:rsidRPr="00531AC9" w:rsidRDefault="009B13A3" w:rsidP="009B13A3">
            <w:r w:rsidRPr="00531AC9">
              <w:t xml:space="preserve">103353     </w:t>
            </w:r>
            <w:proofErr w:type="spellStart"/>
            <w:r w:rsidRPr="00531AC9">
              <w:t>Flinns</w:t>
            </w:r>
            <w:proofErr w:type="spellEnd"/>
            <w:r w:rsidRPr="00531AC9">
              <w:t xml:space="preserve"> Truck and Car Repairs</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39,020.34</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engine knock</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4560003592</w:t>
            </w:r>
          </w:p>
        </w:tc>
        <w:tc>
          <w:tcPr>
            <w:tcW w:w="1217" w:type="dxa"/>
            <w:shd w:val="clear" w:color="auto" w:fill="auto"/>
          </w:tcPr>
          <w:p w:rsidR="009B13A3" w:rsidRPr="00531AC9" w:rsidRDefault="009B13A3" w:rsidP="009B13A3">
            <w:r w:rsidRPr="00531AC9">
              <w:t>3/17/2021</w:t>
            </w:r>
          </w:p>
        </w:tc>
        <w:tc>
          <w:tcPr>
            <w:tcW w:w="2159" w:type="dxa"/>
            <w:shd w:val="clear" w:color="auto" w:fill="auto"/>
          </w:tcPr>
          <w:p w:rsidR="009B13A3" w:rsidRPr="00531AC9" w:rsidRDefault="009B13A3" w:rsidP="009B13A3">
            <w:r w:rsidRPr="00531AC9">
              <w:t>101138     3Rd Base Motor Repairs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39,137.38</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 xml:space="preserve">supply </w:t>
            </w:r>
            <w:proofErr w:type="spellStart"/>
            <w:r w:rsidRPr="00531AC9">
              <w:t>machinary</w:t>
            </w:r>
            <w:proofErr w:type="spellEnd"/>
            <w:r w:rsidRPr="00531AC9">
              <w:t xml:space="preserve"> parts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4560003593</w:t>
            </w:r>
          </w:p>
        </w:tc>
        <w:tc>
          <w:tcPr>
            <w:tcW w:w="1217" w:type="dxa"/>
            <w:shd w:val="clear" w:color="auto" w:fill="auto"/>
          </w:tcPr>
          <w:p w:rsidR="009B13A3" w:rsidRPr="00531AC9" w:rsidRDefault="009B13A3" w:rsidP="009B13A3">
            <w:r w:rsidRPr="00531AC9">
              <w:t>3/17/2021</w:t>
            </w:r>
          </w:p>
        </w:tc>
        <w:tc>
          <w:tcPr>
            <w:tcW w:w="2159" w:type="dxa"/>
            <w:shd w:val="clear" w:color="auto" w:fill="auto"/>
          </w:tcPr>
          <w:p w:rsidR="009B13A3" w:rsidRPr="00531AC9" w:rsidRDefault="009B13A3" w:rsidP="009B13A3">
            <w:r w:rsidRPr="00531AC9">
              <w:t xml:space="preserve">100892     P And  L </w:t>
            </w:r>
            <w:proofErr w:type="spellStart"/>
            <w:r w:rsidRPr="00531AC9">
              <w:t>Litho</w:t>
            </w:r>
            <w:proofErr w:type="spellEnd"/>
            <w:r w:rsidRPr="00531AC9">
              <w:t xml:space="preserve"> Services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17,640.14</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Money Counting Machine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4560003594</w:t>
            </w:r>
          </w:p>
        </w:tc>
        <w:tc>
          <w:tcPr>
            <w:tcW w:w="1217" w:type="dxa"/>
            <w:shd w:val="clear" w:color="auto" w:fill="auto"/>
          </w:tcPr>
          <w:p w:rsidR="009B13A3" w:rsidRPr="00531AC9" w:rsidRDefault="009B13A3" w:rsidP="009B13A3">
            <w:r w:rsidRPr="00531AC9">
              <w:t>3/18/2021</w:t>
            </w:r>
          </w:p>
        </w:tc>
        <w:tc>
          <w:tcPr>
            <w:tcW w:w="2159" w:type="dxa"/>
            <w:shd w:val="clear" w:color="auto" w:fill="auto"/>
          </w:tcPr>
          <w:p w:rsidR="009B13A3" w:rsidRPr="00531AC9" w:rsidRDefault="009B13A3" w:rsidP="009B13A3">
            <w:r w:rsidRPr="00531AC9">
              <w:t xml:space="preserve">100037     </w:t>
            </w:r>
            <w:proofErr w:type="spellStart"/>
            <w:r w:rsidRPr="00531AC9">
              <w:t>Pegma</w:t>
            </w:r>
            <w:proofErr w:type="spellEnd"/>
            <w:r w:rsidRPr="00531AC9">
              <w:t xml:space="preserve"> 80 Investments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1,595.00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radiator and fan</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4560003595</w:t>
            </w:r>
          </w:p>
        </w:tc>
        <w:tc>
          <w:tcPr>
            <w:tcW w:w="1217" w:type="dxa"/>
            <w:shd w:val="clear" w:color="auto" w:fill="auto"/>
          </w:tcPr>
          <w:p w:rsidR="009B13A3" w:rsidRPr="00531AC9" w:rsidRDefault="009B13A3" w:rsidP="009B13A3">
            <w:r w:rsidRPr="00531AC9">
              <w:t>3/19/2021</w:t>
            </w:r>
          </w:p>
        </w:tc>
        <w:tc>
          <w:tcPr>
            <w:tcW w:w="2159" w:type="dxa"/>
            <w:shd w:val="clear" w:color="auto" w:fill="auto"/>
          </w:tcPr>
          <w:p w:rsidR="009B13A3" w:rsidRPr="00531AC9" w:rsidRDefault="009B13A3" w:rsidP="009B13A3">
            <w:r w:rsidRPr="00531AC9">
              <w:t xml:space="preserve">103395     </w:t>
            </w:r>
            <w:proofErr w:type="spellStart"/>
            <w:r w:rsidRPr="00531AC9">
              <w:t>Barleda</w:t>
            </w:r>
            <w:proofErr w:type="spellEnd"/>
            <w:r w:rsidRPr="00531AC9">
              <w:t xml:space="preserve"> 334</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29,321.00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wiring</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4560003596</w:t>
            </w:r>
          </w:p>
        </w:tc>
        <w:tc>
          <w:tcPr>
            <w:tcW w:w="1217" w:type="dxa"/>
            <w:shd w:val="clear" w:color="auto" w:fill="auto"/>
          </w:tcPr>
          <w:p w:rsidR="009B13A3" w:rsidRPr="00531AC9" w:rsidRDefault="009B13A3" w:rsidP="009B13A3">
            <w:r w:rsidRPr="00531AC9">
              <w:t>3/19/2021</w:t>
            </w:r>
          </w:p>
        </w:tc>
        <w:tc>
          <w:tcPr>
            <w:tcW w:w="2159" w:type="dxa"/>
            <w:shd w:val="clear" w:color="auto" w:fill="auto"/>
          </w:tcPr>
          <w:p w:rsidR="009B13A3" w:rsidRPr="00531AC9" w:rsidRDefault="009B13A3" w:rsidP="009B13A3">
            <w:r w:rsidRPr="00531AC9">
              <w:t xml:space="preserve">101778     </w:t>
            </w:r>
            <w:proofErr w:type="spellStart"/>
            <w:r w:rsidRPr="00531AC9">
              <w:t>Datcentre</w:t>
            </w:r>
            <w:proofErr w:type="spellEnd"/>
            <w:r w:rsidRPr="00531AC9">
              <w:t xml:space="preserve"> Motors (</w:t>
            </w:r>
            <w:proofErr w:type="spellStart"/>
            <w:r w:rsidRPr="00531AC9">
              <w:t>pty</w:t>
            </w:r>
            <w:proofErr w:type="spellEnd"/>
            <w:r w:rsidRPr="00531AC9">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6,736.45</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service and repairs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4560003597</w:t>
            </w:r>
          </w:p>
        </w:tc>
        <w:tc>
          <w:tcPr>
            <w:tcW w:w="1217" w:type="dxa"/>
            <w:shd w:val="clear" w:color="auto" w:fill="auto"/>
          </w:tcPr>
          <w:p w:rsidR="009B13A3" w:rsidRPr="00531AC9" w:rsidRDefault="009B13A3" w:rsidP="009B13A3">
            <w:r w:rsidRPr="00531AC9">
              <w:t>3/19/2021</w:t>
            </w:r>
          </w:p>
        </w:tc>
        <w:tc>
          <w:tcPr>
            <w:tcW w:w="2159" w:type="dxa"/>
            <w:shd w:val="clear" w:color="auto" w:fill="auto"/>
          </w:tcPr>
          <w:p w:rsidR="009B13A3" w:rsidRPr="00531AC9" w:rsidRDefault="009B13A3" w:rsidP="009B13A3">
            <w:r w:rsidRPr="00531AC9">
              <w:t>101097     D C Mare t/a</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20,830.17</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diff oil leaks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4560003598</w:t>
            </w:r>
          </w:p>
        </w:tc>
        <w:tc>
          <w:tcPr>
            <w:tcW w:w="1217" w:type="dxa"/>
            <w:shd w:val="clear" w:color="auto" w:fill="auto"/>
          </w:tcPr>
          <w:p w:rsidR="009B13A3" w:rsidRPr="00531AC9" w:rsidRDefault="009B13A3" w:rsidP="009B13A3">
            <w:r w:rsidRPr="00531AC9">
              <w:t>3/24/2021</w:t>
            </w:r>
          </w:p>
        </w:tc>
        <w:tc>
          <w:tcPr>
            <w:tcW w:w="2159" w:type="dxa"/>
            <w:shd w:val="clear" w:color="auto" w:fill="auto"/>
          </w:tcPr>
          <w:p w:rsidR="009B13A3" w:rsidRPr="00531AC9" w:rsidRDefault="009B13A3" w:rsidP="009B13A3">
            <w:r w:rsidRPr="00531AC9">
              <w:t xml:space="preserve">101280     </w:t>
            </w:r>
            <w:proofErr w:type="spellStart"/>
            <w:r w:rsidRPr="00531AC9">
              <w:t>Mortprop</w:t>
            </w:r>
            <w:proofErr w:type="spellEnd"/>
            <w:r w:rsidRPr="00531AC9">
              <w:t xml:space="preserve"> (Pty) Ltd</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45,955.89</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COF,SERVICE AND BRAKES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4560003599</w:t>
            </w:r>
          </w:p>
        </w:tc>
        <w:tc>
          <w:tcPr>
            <w:tcW w:w="1217" w:type="dxa"/>
            <w:shd w:val="clear" w:color="auto" w:fill="auto"/>
          </w:tcPr>
          <w:p w:rsidR="009B13A3" w:rsidRPr="00531AC9" w:rsidRDefault="009B13A3" w:rsidP="009B13A3">
            <w:r w:rsidRPr="00531AC9">
              <w:t>3/25/2021</w:t>
            </w:r>
          </w:p>
        </w:tc>
        <w:tc>
          <w:tcPr>
            <w:tcW w:w="2159" w:type="dxa"/>
            <w:shd w:val="clear" w:color="auto" w:fill="auto"/>
          </w:tcPr>
          <w:p w:rsidR="009B13A3" w:rsidRPr="00531AC9" w:rsidRDefault="009B13A3" w:rsidP="009B13A3">
            <w:r w:rsidRPr="00531AC9">
              <w:t xml:space="preserve">100970     </w:t>
            </w:r>
            <w:proofErr w:type="spellStart"/>
            <w:r w:rsidRPr="00531AC9">
              <w:t>Brakesafe</w:t>
            </w:r>
            <w:proofErr w:type="spellEnd"/>
            <w:r w:rsidRPr="00531AC9">
              <w:t xml:space="preserve"> Air-Brake Specialists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14,701.86</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COF AND PROPSHAFT</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4560003600</w:t>
            </w:r>
          </w:p>
        </w:tc>
        <w:tc>
          <w:tcPr>
            <w:tcW w:w="1217" w:type="dxa"/>
            <w:shd w:val="clear" w:color="auto" w:fill="auto"/>
          </w:tcPr>
          <w:p w:rsidR="009B13A3" w:rsidRPr="00531AC9" w:rsidRDefault="009B13A3" w:rsidP="009B13A3">
            <w:r w:rsidRPr="00531AC9">
              <w:t>3/25/2021</w:t>
            </w:r>
          </w:p>
        </w:tc>
        <w:tc>
          <w:tcPr>
            <w:tcW w:w="2159" w:type="dxa"/>
            <w:shd w:val="clear" w:color="auto" w:fill="auto"/>
          </w:tcPr>
          <w:p w:rsidR="009B13A3" w:rsidRPr="00531AC9" w:rsidRDefault="009B13A3" w:rsidP="009B13A3">
            <w:r w:rsidRPr="00531AC9">
              <w:t xml:space="preserve">103353     </w:t>
            </w:r>
            <w:proofErr w:type="spellStart"/>
            <w:r w:rsidRPr="00531AC9">
              <w:t>Flinns</w:t>
            </w:r>
            <w:proofErr w:type="spellEnd"/>
            <w:r w:rsidRPr="00531AC9">
              <w:t xml:space="preserve"> Truck and Car Repairs</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41,551.84</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ALTERNATOR NPC 4325</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4560003601</w:t>
            </w:r>
          </w:p>
        </w:tc>
        <w:tc>
          <w:tcPr>
            <w:tcW w:w="1217" w:type="dxa"/>
            <w:shd w:val="clear" w:color="auto" w:fill="auto"/>
          </w:tcPr>
          <w:p w:rsidR="009B13A3" w:rsidRPr="00531AC9" w:rsidRDefault="009B13A3" w:rsidP="009B13A3">
            <w:r w:rsidRPr="00531AC9">
              <w:t>3/25/2021</w:t>
            </w:r>
          </w:p>
        </w:tc>
        <w:tc>
          <w:tcPr>
            <w:tcW w:w="2159" w:type="dxa"/>
            <w:shd w:val="clear" w:color="auto" w:fill="auto"/>
          </w:tcPr>
          <w:p w:rsidR="009B13A3" w:rsidRPr="00531AC9" w:rsidRDefault="009B13A3" w:rsidP="009B13A3">
            <w:r w:rsidRPr="00531AC9">
              <w:t xml:space="preserve">101091     Lotus Auto Electrical </w:t>
            </w:r>
            <w:proofErr w:type="spellStart"/>
            <w:r w:rsidRPr="00531AC9">
              <w:t>Pmb</w:t>
            </w:r>
            <w:proofErr w:type="spellEnd"/>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4,680.00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Overhaul clutch &amp; service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4560003602</w:t>
            </w:r>
          </w:p>
        </w:tc>
        <w:tc>
          <w:tcPr>
            <w:tcW w:w="1217" w:type="dxa"/>
            <w:shd w:val="clear" w:color="auto" w:fill="auto"/>
          </w:tcPr>
          <w:p w:rsidR="009B13A3" w:rsidRPr="00531AC9" w:rsidRDefault="009B13A3" w:rsidP="009B13A3">
            <w:r w:rsidRPr="00531AC9">
              <w:t>3/25/2021</w:t>
            </w:r>
          </w:p>
        </w:tc>
        <w:tc>
          <w:tcPr>
            <w:tcW w:w="2159" w:type="dxa"/>
            <w:shd w:val="clear" w:color="auto" w:fill="auto"/>
          </w:tcPr>
          <w:p w:rsidR="009B13A3" w:rsidRPr="00531AC9" w:rsidRDefault="009B13A3" w:rsidP="009B13A3">
            <w:r w:rsidRPr="00531AC9">
              <w:t>104810     MCHUNU REPAIRS</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8,064.74</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clutch and service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4560003603</w:t>
            </w:r>
          </w:p>
        </w:tc>
        <w:tc>
          <w:tcPr>
            <w:tcW w:w="1217" w:type="dxa"/>
            <w:shd w:val="clear" w:color="auto" w:fill="auto"/>
          </w:tcPr>
          <w:p w:rsidR="009B13A3" w:rsidRPr="00531AC9" w:rsidRDefault="009B13A3" w:rsidP="009B13A3">
            <w:r w:rsidRPr="00531AC9">
              <w:t>3/25/2021</w:t>
            </w:r>
          </w:p>
        </w:tc>
        <w:tc>
          <w:tcPr>
            <w:tcW w:w="2159" w:type="dxa"/>
            <w:shd w:val="clear" w:color="auto" w:fill="auto"/>
          </w:tcPr>
          <w:p w:rsidR="009B13A3" w:rsidRPr="00531AC9" w:rsidRDefault="009B13A3" w:rsidP="009B13A3">
            <w:r w:rsidRPr="00531AC9">
              <w:t>101138     3Rd Base Motor Repairs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18,920.34</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air brakes</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4560003604</w:t>
            </w:r>
          </w:p>
        </w:tc>
        <w:tc>
          <w:tcPr>
            <w:tcW w:w="1217" w:type="dxa"/>
            <w:shd w:val="clear" w:color="auto" w:fill="auto"/>
          </w:tcPr>
          <w:p w:rsidR="009B13A3" w:rsidRPr="00531AC9" w:rsidRDefault="009B13A3" w:rsidP="009B13A3">
            <w:r w:rsidRPr="00531AC9">
              <w:t>3/25/2021</w:t>
            </w:r>
          </w:p>
        </w:tc>
        <w:tc>
          <w:tcPr>
            <w:tcW w:w="2159" w:type="dxa"/>
            <w:shd w:val="clear" w:color="auto" w:fill="auto"/>
          </w:tcPr>
          <w:p w:rsidR="009B13A3" w:rsidRPr="00531AC9" w:rsidRDefault="009B13A3" w:rsidP="009B13A3">
            <w:r w:rsidRPr="00531AC9">
              <w:t xml:space="preserve">100957     </w:t>
            </w:r>
            <w:proofErr w:type="spellStart"/>
            <w:r w:rsidRPr="00531AC9">
              <w:t>Duzi</w:t>
            </w:r>
            <w:proofErr w:type="spellEnd"/>
            <w:r w:rsidRPr="00531AC9">
              <w:t xml:space="preserve"> Brakes</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37,180.00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4C5BF2">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REPAIR DIFF LEAK NPC7610</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4560003605</w:t>
            </w:r>
          </w:p>
        </w:tc>
        <w:tc>
          <w:tcPr>
            <w:tcW w:w="1217" w:type="dxa"/>
            <w:shd w:val="clear" w:color="auto" w:fill="auto"/>
          </w:tcPr>
          <w:p w:rsidR="009B13A3" w:rsidRPr="00531AC9" w:rsidRDefault="009B13A3" w:rsidP="009B13A3">
            <w:r w:rsidRPr="00531AC9">
              <w:t>3/25/2021</w:t>
            </w:r>
          </w:p>
        </w:tc>
        <w:tc>
          <w:tcPr>
            <w:tcW w:w="2159" w:type="dxa"/>
            <w:shd w:val="clear" w:color="auto" w:fill="auto"/>
          </w:tcPr>
          <w:p w:rsidR="009B13A3" w:rsidRPr="00531AC9" w:rsidRDefault="009B13A3" w:rsidP="009B13A3">
            <w:r w:rsidRPr="00531AC9">
              <w:t xml:space="preserve">101778     </w:t>
            </w:r>
            <w:proofErr w:type="spellStart"/>
            <w:r w:rsidRPr="00531AC9">
              <w:t>Datcentre</w:t>
            </w:r>
            <w:proofErr w:type="spellEnd"/>
            <w:r w:rsidRPr="00531AC9">
              <w:t xml:space="preserve"> Motors (</w:t>
            </w:r>
            <w:proofErr w:type="spellStart"/>
            <w:r w:rsidRPr="00531AC9">
              <w:t>pty</w:t>
            </w:r>
            <w:proofErr w:type="spellEnd"/>
            <w:r w:rsidRPr="00531AC9">
              <w:t>) Ltd</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11,968.97</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r w:rsidR="009B13A3" w:rsidRPr="00531AC9" w:rsidTr="00531AC9">
        <w:trPr>
          <w:trHeight w:val="283"/>
        </w:trPr>
        <w:tc>
          <w:tcPr>
            <w:tcW w:w="428" w:type="dxa"/>
          </w:tcPr>
          <w:p w:rsidR="009B13A3" w:rsidRPr="00531AC9" w:rsidRDefault="009B13A3" w:rsidP="009B13A3">
            <w:pPr>
              <w:spacing w:after="0" w:line="240" w:lineRule="auto"/>
              <w:jc w:val="center"/>
              <w:rPr>
                <w:rFonts w:ascii="Arial" w:eastAsia="Calibri" w:hAnsi="Arial" w:cs="Arial"/>
                <w:b/>
                <w:sz w:val="18"/>
                <w:szCs w:val="18"/>
                <w:lang w:val="en-US"/>
              </w:rPr>
            </w:pPr>
          </w:p>
        </w:tc>
        <w:tc>
          <w:tcPr>
            <w:tcW w:w="2908" w:type="dxa"/>
            <w:shd w:val="clear" w:color="auto" w:fill="auto"/>
          </w:tcPr>
          <w:p w:rsidR="009B13A3" w:rsidRPr="00531AC9" w:rsidRDefault="009B13A3" w:rsidP="009B13A3">
            <w:r w:rsidRPr="00531AC9">
              <w:t>SERVICE TO THE MONEY COUNTING MACHINE</w:t>
            </w:r>
          </w:p>
        </w:tc>
        <w:tc>
          <w:tcPr>
            <w:tcW w:w="1410" w:type="dxa"/>
            <w:tcBorders>
              <w:top w:val="nil"/>
              <w:left w:val="single" w:sz="4" w:space="0" w:color="auto"/>
              <w:bottom w:val="single" w:sz="4" w:space="0" w:color="auto"/>
              <w:right w:val="single" w:sz="4" w:space="0" w:color="auto"/>
            </w:tcBorders>
            <w:shd w:val="clear" w:color="auto" w:fill="auto"/>
          </w:tcPr>
          <w:p w:rsidR="009B13A3" w:rsidRPr="00531AC9" w:rsidRDefault="009B13A3" w:rsidP="00531AC9">
            <w:r w:rsidRPr="00531AC9">
              <w:t>Purchasing Document 4560003606</w:t>
            </w:r>
          </w:p>
        </w:tc>
        <w:tc>
          <w:tcPr>
            <w:tcW w:w="1217" w:type="dxa"/>
            <w:shd w:val="clear" w:color="auto" w:fill="auto"/>
          </w:tcPr>
          <w:p w:rsidR="009B13A3" w:rsidRPr="00531AC9" w:rsidRDefault="009B13A3" w:rsidP="009B13A3">
            <w:r w:rsidRPr="00531AC9">
              <w:t>3/29/2021</w:t>
            </w:r>
          </w:p>
        </w:tc>
        <w:tc>
          <w:tcPr>
            <w:tcW w:w="2159" w:type="dxa"/>
            <w:shd w:val="clear" w:color="auto" w:fill="auto"/>
          </w:tcPr>
          <w:p w:rsidR="009B13A3" w:rsidRPr="00531AC9" w:rsidRDefault="009B13A3" w:rsidP="009B13A3">
            <w:r w:rsidRPr="00531AC9">
              <w:t xml:space="preserve">100037     </w:t>
            </w:r>
            <w:proofErr w:type="spellStart"/>
            <w:r w:rsidRPr="00531AC9">
              <w:t>Pegma</w:t>
            </w:r>
            <w:proofErr w:type="spellEnd"/>
            <w:r w:rsidRPr="00531AC9">
              <w:t xml:space="preserve"> 80 Investments Cc</w:t>
            </w:r>
          </w:p>
        </w:tc>
        <w:tc>
          <w:tcPr>
            <w:tcW w:w="1622" w:type="dxa"/>
            <w:tcBorders>
              <w:top w:val="nil"/>
              <w:left w:val="single" w:sz="4" w:space="0" w:color="auto"/>
              <w:bottom w:val="single" w:sz="4" w:space="0" w:color="auto"/>
              <w:right w:val="single" w:sz="4" w:space="0" w:color="auto"/>
            </w:tcBorders>
            <w:shd w:val="clear" w:color="auto" w:fill="auto"/>
          </w:tcPr>
          <w:p w:rsidR="009B13A3" w:rsidRPr="00531AC9" w:rsidRDefault="009B13A3" w:rsidP="009B13A3">
            <w:pPr>
              <w:jc w:val="right"/>
              <w:rPr>
                <w:rFonts w:ascii="Arial" w:hAnsi="Arial" w:cs="Arial"/>
                <w:sz w:val="20"/>
                <w:szCs w:val="20"/>
              </w:rPr>
            </w:pPr>
            <w:r w:rsidRPr="00531AC9">
              <w:rPr>
                <w:rFonts w:ascii="Arial" w:hAnsi="Arial" w:cs="Arial"/>
                <w:sz w:val="20"/>
                <w:szCs w:val="20"/>
              </w:rPr>
              <w:t>1,595.00</w:t>
            </w:r>
          </w:p>
        </w:tc>
        <w:tc>
          <w:tcPr>
            <w:tcW w:w="1450" w:type="dxa"/>
            <w:shd w:val="clear" w:color="auto" w:fill="auto"/>
          </w:tcPr>
          <w:p w:rsidR="009B13A3" w:rsidRPr="00531AC9" w:rsidRDefault="009B13A3" w:rsidP="009B13A3">
            <w:r w:rsidRPr="00531AC9">
              <w:rPr>
                <w:rFonts w:ascii="Arial" w:hAnsi="Arial" w:cs="Arial"/>
                <w:sz w:val="20"/>
                <w:szCs w:val="20"/>
              </w:rPr>
              <w:t>Strip and Quote</w:t>
            </w:r>
          </w:p>
        </w:tc>
      </w:tr>
    </w:tbl>
    <w:p w:rsidR="005A0FC0" w:rsidRPr="005A0FC0" w:rsidRDefault="005A0FC0" w:rsidP="005A0FC0">
      <w:pPr>
        <w:spacing w:after="0" w:line="240" w:lineRule="auto"/>
        <w:rPr>
          <w:rFonts w:ascii="Times New Roman" w:eastAsia="Times New Roman" w:hAnsi="Times New Roman" w:cs="Times New Roman"/>
          <w:b/>
          <w:sz w:val="24"/>
          <w:szCs w:val="24"/>
          <w:lang w:val="en-US"/>
        </w:rPr>
      </w:pPr>
      <w:r w:rsidRPr="00531AC9">
        <w:rPr>
          <w:rFonts w:ascii="Times New Roman" w:eastAsia="Times New Roman" w:hAnsi="Times New Roman" w:cs="Times New Roman"/>
          <w:b/>
          <w:sz w:val="24"/>
          <w:szCs w:val="24"/>
          <w:lang w:val="en-US"/>
        </w:rPr>
        <w:br w:type="page"/>
      </w:r>
      <w:r w:rsidRPr="00531AC9">
        <w:rPr>
          <w:rFonts w:ascii="Times New Roman" w:eastAsia="Times New Roman" w:hAnsi="Times New Roman" w:cs="Times New Roman"/>
          <w:b/>
          <w:sz w:val="24"/>
          <w:szCs w:val="24"/>
          <w:lang w:val="en-US"/>
        </w:rPr>
        <w:lastRenderedPageBreak/>
        <w:t>Annexure B</w:t>
      </w:r>
    </w:p>
    <w:p w:rsidR="005A0FC0" w:rsidRPr="005A0FC0" w:rsidRDefault="005A0FC0" w:rsidP="005A0FC0">
      <w:pPr>
        <w:spacing w:after="0" w:line="276" w:lineRule="auto"/>
        <w:rPr>
          <w:rFonts w:ascii="Arial" w:eastAsia="Times New Roman" w:hAnsi="Arial" w:cs="Arial"/>
          <w:b/>
          <w:sz w:val="24"/>
          <w:szCs w:val="24"/>
          <w:lang w:val="en-GB"/>
        </w:rPr>
      </w:pPr>
    </w:p>
    <w:p w:rsidR="005A0FC0" w:rsidRPr="005A0FC0" w:rsidRDefault="005A0FC0" w:rsidP="005A0FC0">
      <w:pPr>
        <w:spacing w:after="0" w:line="240" w:lineRule="auto"/>
        <w:ind w:firstLine="720"/>
        <w:rPr>
          <w:rFonts w:ascii="Arial" w:eastAsia="Times New Roman" w:hAnsi="Arial" w:cs="Arial"/>
          <w:b/>
          <w:sz w:val="24"/>
          <w:szCs w:val="24"/>
          <w:lang w:val="en-US"/>
        </w:rPr>
      </w:pPr>
      <w:r w:rsidRPr="005A0FC0">
        <w:rPr>
          <w:rFonts w:ascii="Arial" w:eastAsia="Times New Roman" w:hAnsi="Arial" w:cs="Arial"/>
          <w:b/>
          <w:sz w:val="24"/>
          <w:szCs w:val="24"/>
          <w:lang w:val="en-US"/>
        </w:rPr>
        <w:t>TENDERS AWARDED</w:t>
      </w:r>
    </w:p>
    <w:p w:rsidR="005A0FC0" w:rsidRPr="005A0FC0" w:rsidRDefault="005A0FC0" w:rsidP="005A0FC0">
      <w:pPr>
        <w:spacing w:after="0" w:line="240" w:lineRule="auto"/>
        <w:rPr>
          <w:rFonts w:ascii="Arial" w:eastAsia="Times New Roman" w:hAnsi="Arial" w:cs="Arial"/>
          <w:b/>
          <w:sz w:val="24"/>
          <w:szCs w:val="24"/>
          <w:u w:val="single"/>
          <w:lang w:val="en-US"/>
        </w:rPr>
      </w:pPr>
    </w:p>
    <w:p w:rsidR="005A0FC0" w:rsidRPr="005A0FC0" w:rsidRDefault="005A0FC0" w:rsidP="005A0FC0">
      <w:pPr>
        <w:spacing w:after="0" w:line="240" w:lineRule="auto"/>
        <w:ind w:left="720"/>
        <w:rPr>
          <w:rFonts w:ascii="Arial" w:eastAsia="Times New Roman" w:hAnsi="Arial" w:cs="Arial"/>
          <w:b/>
          <w:sz w:val="24"/>
          <w:szCs w:val="24"/>
          <w:lang w:val="en-US"/>
        </w:rPr>
      </w:pPr>
      <w:r w:rsidRPr="005A0FC0">
        <w:rPr>
          <w:rFonts w:ascii="Arial" w:eastAsia="Times New Roman" w:hAnsi="Arial" w:cs="Arial"/>
          <w:sz w:val="24"/>
          <w:szCs w:val="24"/>
          <w:lang w:val="en-US"/>
        </w:rPr>
        <w:t>Municipal Councils are encouraged to utilize tools that will continually allow them to assess the state of implementation of SCM. Spend Analysis information will assist the municipal council assess the compliance of its SCM processes with the constitutional imperative of an equitable procurement system. It is also a useful risk mitigation mechanism whereby repeated issuing of contracts to the same suppliers can be identified.</w:t>
      </w:r>
    </w:p>
    <w:p w:rsidR="005A0FC0" w:rsidRPr="005A0FC0" w:rsidRDefault="005A0FC0" w:rsidP="005A0FC0">
      <w:pPr>
        <w:spacing w:after="0" w:line="240" w:lineRule="auto"/>
        <w:ind w:firstLine="720"/>
        <w:jc w:val="both"/>
        <w:rPr>
          <w:rFonts w:ascii="Arial" w:eastAsia="Times New Roman" w:hAnsi="Arial" w:cs="Arial"/>
          <w:i/>
          <w:sz w:val="24"/>
          <w:szCs w:val="24"/>
          <w:lang w:val="en-US"/>
        </w:rPr>
      </w:pPr>
      <w:r w:rsidRPr="005A0FC0">
        <w:rPr>
          <w:rFonts w:ascii="Arial" w:eastAsia="Times New Roman" w:hAnsi="Arial" w:cs="Arial"/>
          <w:i/>
          <w:sz w:val="24"/>
          <w:szCs w:val="24"/>
          <w:lang w:val="en-US"/>
        </w:rPr>
        <w:t>Please note the term ‘contract’ refers to any award made to a supplier, whether via the bidding process or the quotations process.</w:t>
      </w:r>
    </w:p>
    <w:p w:rsidR="005A0FC0" w:rsidRPr="005A0FC0" w:rsidRDefault="005A0FC0" w:rsidP="005A0FC0">
      <w:pPr>
        <w:spacing w:after="0" w:line="240" w:lineRule="auto"/>
        <w:ind w:left="360"/>
        <w:rPr>
          <w:rFonts w:ascii="Arial" w:eastAsia="Times New Roman" w:hAnsi="Arial" w:cs="Arial"/>
          <w:b/>
          <w:sz w:val="24"/>
          <w:szCs w:val="24"/>
          <w:lang w:val="en-US"/>
        </w:rPr>
      </w:pPr>
    </w:p>
    <w:p w:rsidR="005A0FC0" w:rsidRDefault="005A0FC0" w:rsidP="005A0FC0">
      <w:pPr>
        <w:numPr>
          <w:ilvl w:val="2"/>
          <w:numId w:val="1"/>
        </w:numPr>
        <w:spacing w:after="200" w:line="276" w:lineRule="auto"/>
        <w:contextualSpacing/>
        <w:rPr>
          <w:rFonts w:ascii="Arial" w:eastAsia="Times New Roman" w:hAnsi="Arial" w:cs="Arial"/>
          <w:b/>
          <w:sz w:val="24"/>
          <w:szCs w:val="24"/>
          <w:lang w:val="en-US"/>
        </w:rPr>
      </w:pPr>
      <w:r w:rsidRPr="005A0FC0">
        <w:rPr>
          <w:rFonts w:ascii="Arial" w:eastAsia="Times New Roman" w:hAnsi="Arial" w:cs="Arial"/>
          <w:b/>
          <w:sz w:val="24"/>
          <w:szCs w:val="24"/>
          <w:lang w:val="en-US"/>
        </w:rPr>
        <w:t>Bids Awarded</w:t>
      </w:r>
    </w:p>
    <w:p w:rsidR="00AE0749" w:rsidRDefault="00BE5EF0" w:rsidP="00AE0749">
      <w:pPr>
        <w:spacing w:after="200" w:line="276" w:lineRule="auto"/>
        <w:ind w:left="4320"/>
        <w:contextualSpacing/>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AE0749" w:rsidRPr="00AE0749">
        <w:rPr>
          <w:rFonts w:ascii="Arial" w:eastAsia="Times New Roman" w:hAnsi="Arial" w:cs="Arial"/>
          <w:b/>
          <w:sz w:val="24"/>
          <w:szCs w:val="24"/>
          <w:lang w:val="en-US"/>
        </w:rPr>
        <w:t>CONTRACTS UNDER R 200 000.00: NIL</w:t>
      </w:r>
      <w:r w:rsidR="00AE0749">
        <w:rPr>
          <w:rFonts w:ascii="Arial" w:eastAsia="Times New Roman" w:hAnsi="Arial" w:cs="Arial"/>
          <w:b/>
          <w:sz w:val="24"/>
          <w:szCs w:val="24"/>
          <w:lang w:val="en-US"/>
        </w:rPr>
        <w:t xml:space="preserve"> </w:t>
      </w:r>
    </w:p>
    <w:p w:rsidR="00F518BD" w:rsidRDefault="00F518BD" w:rsidP="00AE0749">
      <w:pPr>
        <w:spacing w:after="200" w:line="276" w:lineRule="auto"/>
        <w:ind w:left="4320"/>
        <w:contextualSpacing/>
        <w:rPr>
          <w:rFonts w:ascii="Arial" w:eastAsia="Times New Roman" w:hAnsi="Arial" w:cs="Arial"/>
          <w:b/>
          <w:sz w:val="24"/>
          <w:szCs w:val="24"/>
          <w:lang w:val="en-US"/>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746"/>
        <w:gridCol w:w="1314"/>
        <w:gridCol w:w="1620"/>
        <w:gridCol w:w="1980"/>
      </w:tblGrid>
      <w:tr w:rsidR="00F518BD" w:rsidRPr="005A0FC0" w:rsidTr="00963546">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963546">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74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314"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963546">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F518BD"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2F019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09/03/2021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2F019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Q12/637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2F019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Appointment of service provider for provision of Nessus-Professional Vulnerability scanning software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2F019C"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Datacentrix</w:t>
            </w:r>
            <w:proofErr w:type="spellEnd"/>
            <w:r w:rsidR="00BF66B9">
              <w:rPr>
                <w:rFonts w:ascii="Arial" w:eastAsia="Calibri" w:hAnsi="Arial" w:cs="Arial"/>
                <w:sz w:val="24"/>
                <w:szCs w:val="24"/>
                <w:lang w:val="en-US"/>
              </w:rPr>
              <w:t xml:space="preserve"> (Pty) Ltd</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BF66B9"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50 442.37</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BF66B9"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2F019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09/03/2021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Q12/632RR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Appointment of service provider to conduct Bird and Wildlife risk assessment and Noise survey at PMB Airport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INR NCP</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157 314.25</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2F019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09/03/2021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Q12/640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delivery and installation of Airside emergency gate at Pietermaritzburg Airport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BF66B9"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Mnambithi</w:t>
            </w:r>
            <w:proofErr w:type="spellEnd"/>
            <w:r>
              <w:rPr>
                <w:rFonts w:ascii="Arial" w:eastAsia="Calibri" w:hAnsi="Arial" w:cs="Arial"/>
                <w:sz w:val="24"/>
                <w:szCs w:val="24"/>
                <w:lang w:val="en-US"/>
              </w:rPr>
              <w:t xml:space="preserve"> Construction</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155 307.50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months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2F019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08/03/2021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Q12/644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sidRPr="007B496C">
              <w:rPr>
                <w:rFonts w:ascii="Arial" w:eastAsia="Calibri" w:hAnsi="Arial" w:cs="Arial"/>
                <w:sz w:val="24"/>
                <w:szCs w:val="24"/>
                <w:lang w:val="en-US"/>
              </w:rPr>
              <w:t>Supply and Deliver of Clear Transparent Vinyl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Si Lungile Trading and Projects</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192 534.00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30 days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19C" w:rsidRPr="005A0FC0" w:rsidRDefault="007B496C"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7B496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Q12/650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twenty Brush-cutters with safety harness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Bantubane</w:t>
            </w:r>
            <w:proofErr w:type="spellEnd"/>
            <w:r>
              <w:rPr>
                <w:rFonts w:ascii="Arial" w:eastAsia="Calibri" w:hAnsi="Arial" w:cs="Arial"/>
                <w:sz w:val="24"/>
                <w:szCs w:val="24"/>
                <w:lang w:val="en-US"/>
              </w:rPr>
              <w:t xml:space="preserve"> Trading and Projects</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170 000.00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7B496C"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7B496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12/03/2021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Q12/638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Cleaning of an Offices at 1 Jefferson Court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Classic Events Sound and Marque</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60 696.00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12 Months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7B496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13/03/2021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Q12/645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Pre-cut transparent book covers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Medstar</w:t>
            </w:r>
            <w:proofErr w:type="spellEnd"/>
            <w:r>
              <w:rPr>
                <w:rFonts w:ascii="Arial" w:eastAsia="Calibri" w:hAnsi="Arial" w:cs="Arial"/>
                <w:sz w:val="24"/>
                <w:szCs w:val="24"/>
                <w:lang w:val="en-US"/>
              </w:rPr>
              <w:t xml:space="preserve"> Office solutions</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170 000.00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7B496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30/03/2021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Q12/649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E20855"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w:t>
            </w:r>
            <w:r w:rsidR="003A7501">
              <w:rPr>
                <w:rFonts w:ascii="Arial" w:eastAsia="Calibri" w:hAnsi="Arial" w:cs="Arial"/>
                <w:sz w:val="24"/>
                <w:szCs w:val="24"/>
                <w:lang w:val="en-US"/>
              </w:rPr>
              <w:t>and delivery of C</w:t>
            </w:r>
            <w:r>
              <w:rPr>
                <w:rFonts w:ascii="Arial" w:eastAsia="Calibri" w:hAnsi="Arial" w:cs="Arial"/>
                <w:sz w:val="24"/>
                <w:szCs w:val="24"/>
                <w:lang w:val="en-US"/>
              </w:rPr>
              <w:t>ISCO</w:t>
            </w:r>
            <w:r w:rsidR="003A7501">
              <w:rPr>
                <w:rFonts w:ascii="Arial" w:eastAsia="Calibri" w:hAnsi="Arial" w:cs="Arial"/>
                <w:sz w:val="24"/>
                <w:szCs w:val="24"/>
                <w:lang w:val="en-US"/>
              </w:rPr>
              <w:t xml:space="preserve"> CATALYST switches to the </w:t>
            </w:r>
            <w:proofErr w:type="spellStart"/>
            <w:r w:rsidR="003A7501">
              <w:rPr>
                <w:rFonts w:ascii="Arial" w:eastAsia="Calibri" w:hAnsi="Arial" w:cs="Arial"/>
                <w:sz w:val="24"/>
                <w:szCs w:val="24"/>
                <w:lang w:val="en-US"/>
              </w:rPr>
              <w:t>Msunduzi</w:t>
            </w:r>
            <w:proofErr w:type="spellEnd"/>
            <w:r w:rsidR="003A7501">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IRG Innovative Technology</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198 346.10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Once off</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7B496C"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30/03/2021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Q12/652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Appointment of a service provider for identification of a new Landfill site for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Wilson and Pass Inc.</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167 624.00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Months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7B496C" w:rsidRPr="005A0FC0" w:rsidRDefault="003A7501"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3A7501"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30/03/2021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Q12/651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3A7501"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Appointment of a service provider for the preparation of a Decommissioning plan for the </w:t>
            </w:r>
            <w:r w:rsidR="00E354F4">
              <w:rPr>
                <w:rFonts w:ascii="Arial" w:eastAsia="Calibri" w:hAnsi="Arial" w:cs="Arial"/>
                <w:sz w:val="24"/>
                <w:szCs w:val="24"/>
                <w:lang w:val="en-US"/>
              </w:rPr>
              <w:t>Landfill site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Wilson and Pass Inc.</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184 184.00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Months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3A7501"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30/03/2021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Q12/641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G5 material for Maintenance of gravel road in ward 20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HUBOO</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172 499.43</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30 days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A7501" w:rsidRPr="005A0FC0" w:rsidRDefault="00E354F4"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10F12" w:rsidRPr="005A0FC0" w:rsidTr="009635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30/03/2021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Q12/648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General grass cutting and bush clearing at GEDVI office in </w:t>
            </w:r>
            <w:proofErr w:type="spellStart"/>
            <w:r>
              <w:rPr>
                <w:rFonts w:ascii="Arial" w:eastAsia="Calibri" w:hAnsi="Arial" w:cs="Arial"/>
                <w:sz w:val="24"/>
                <w:szCs w:val="24"/>
                <w:lang w:val="en-US"/>
              </w:rPr>
              <w:t>Imbali</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Vuyisiwe</w:t>
            </w:r>
            <w:proofErr w:type="spellEnd"/>
            <w:r>
              <w:rPr>
                <w:rFonts w:ascii="Arial" w:eastAsia="Calibri" w:hAnsi="Arial" w:cs="Arial"/>
                <w:sz w:val="24"/>
                <w:szCs w:val="24"/>
                <w:lang w:val="en-US"/>
              </w:rPr>
              <w:t xml:space="preserve"> (Pty) Ltd</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6 727.50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30 days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10F12" w:rsidRPr="005A0FC0" w:rsidRDefault="00B10F12" w:rsidP="00B10F1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bl>
    <w:p w:rsidR="00F518BD" w:rsidRDefault="00F518BD" w:rsidP="00AE0749">
      <w:pPr>
        <w:spacing w:after="200" w:line="276" w:lineRule="auto"/>
        <w:ind w:left="4320"/>
        <w:contextualSpacing/>
        <w:rPr>
          <w:rFonts w:ascii="Arial" w:eastAsia="Times New Roman" w:hAnsi="Arial" w:cs="Arial"/>
          <w:b/>
          <w:sz w:val="24"/>
          <w:szCs w:val="24"/>
          <w:lang w:val="en-US"/>
        </w:rPr>
      </w:pPr>
    </w:p>
    <w:p w:rsidR="00AE0749" w:rsidRPr="005A0FC0" w:rsidRDefault="00AE0749" w:rsidP="00AE0749">
      <w:pPr>
        <w:spacing w:after="0" w:line="240" w:lineRule="auto"/>
        <w:jc w:val="center"/>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EF0999" w:rsidRDefault="00BE5EF0" w:rsidP="00FB5152">
      <w:pPr>
        <w:spacing w:after="0" w:line="240" w:lineRule="auto"/>
        <w:ind w:left="4320" w:firstLine="720"/>
        <w:outlineLvl w:val="0"/>
        <w:rPr>
          <w:rFonts w:ascii="Arial" w:eastAsia="Times New Roman" w:hAnsi="Arial" w:cs="Arial"/>
          <w:b/>
          <w:sz w:val="24"/>
          <w:szCs w:val="24"/>
          <w:lang w:val="en-GB"/>
        </w:rPr>
      </w:pPr>
      <w:r>
        <w:rPr>
          <w:rFonts w:ascii="Arial" w:eastAsia="Times New Roman" w:hAnsi="Arial" w:cs="Arial"/>
          <w:b/>
          <w:sz w:val="24"/>
          <w:szCs w:val="24"/>
          <w:lang w:val="en-GB"/>
        </w:rPr>
        <w:t xml:space="preserve">    </w:t>
      </w:r>
    </w:p>
    <w:p w:rsidR="00EF0999" w:rsidRDefault="00EF0999" w:rsidP="00FB5152">
      <w:pPr>
        <w:spacing w:after="0" w:line="240" w:lineRule="auto"/>
        <w:ind w:left="4320" w:firstLine="720"/>
        <w:outlineLvl w:val="0"/>
        <w:rPr>
          <w:rFonts w:ascii="Arial" w:eastAsia="Times New Roman" w:hAnsi="Arial" w:cs="Arial"/>
          <w:b/>
          <w:sz w:val="24"/>
          <w:szCs w:val="24"/>
          <w:lang w:val="en-GB"/>
        </w:rPr>
      </w:pPr>
    </w:p>
    <w:p w:rsidR="00EF0999" w:rsidRDefault="00EF0999" w:rsidP="00FB5152">
      <w:pPr>
        <w:spacing w:after="0" w:line="240" w:lineRule="auto"/>
        <w:ind w:left="4320" w:firstLine="720"/>
        <w:outlineLvl w:val="0"/>
        <w:rPr>
          <w:rFonts w:ascii="Arial" w:eastAsia="Times New Roman" w:hAnsi="Arial" w:cs="Arial"/>
          <w:b/>
          <w:sz w:val="24"/>
          <w:szCs w:val="24"/>
          <w:lang w:val="en-GB"/>
        </w:rPr>
      </w:pPr>
    </w:p>
    <w:p w:rsidR="005A2817" w:rsidRDefault="005A2817">
      <w:pPr>
        <w:rPr>
          <w:rFonts w:ascii="Arial" w:eastAsia="Times New Roman" w:hAnsi="Arial" w:cs="Arial"/>
          <w:b/>
          <w:sz w:val="24"/>
          <w:szCs w:val="24"/>
          <w:lang w:val="en-GB"/>
        </w:rPr>
      </w:pPr>
      <w:r>
        <w:rPr>
          <w:rFonts w:ascii="Arial" w:eastAsia="Times New Roman" w:hAnsi="Arial" w:cs="Arial"/>
          <w:b/>
          <w:sz w:val="24"/>
          <w:szCs w:val="24"/>
          <w:lang w:val="en-GB"/>
        </w:rPr>
        <w:br w:type="page"/>
      </w:r>
    </w:p>
    <w:p w:rsidR="005A0FC0" w:rsidRDefault="00FB5152" w:rsidP="00FB5152">
      <w:pPr>
        <w:spacing w:after="0" w:line="240" w:lineRule="auto"/>
        <w:ind w:left="4320" w:firstLine="720"/>
        <w:outlineLvl w:val="0"/>
        <w:rPr>
          <w:rFonts w:ascii="Arial" w:eastAsia="Times New Roman" w:hAnsi="Arial" w:cs="Arial"/>
          <w:b/>
          <w:sz w:val="24"/>
          <w:szCs w:val="24"/>
          <w:lang w:val="en-GB"/>
        </w:rPr>
      </w:pPr>
      <w:r>
        <w:rPr>
          <w:rFonts w:ascii="Arial" w:eastAsia="Times New Roman" w:hAnsi="Arial" w:cs="Arial"/>
          <w:b/>
          <w:sz w:val="24"/>
          <w:szCs w:val="24"/>
          <w:lang w:val="en-GB"/>
        </w:rPr>
        <w:lastRenderedPageBreak/>
        <w:t>CONTRACT OVER</w:t>
      </w:r>
      <w:r w:rsidR="005A0FC0" w:rsidRPr="005A0FC0">
        <w:rPr>
          <w:rFonts w:ascii="Arial" w:eastAsia="Times New Roman" w:hAnsi="Arial" w:cs="Arial"/>
          <w:b/>
          <w:sz w:val="24"/>
          <w:szCs w:val="24"/>
          <w:lang w:val="en-GB"/>
        </w:rPr>
        <w:t xml:space="preserve"> R 200 000.00</w:t>
      </w:r>
    </w:p>
    <w:p w:rsidR="004C0827" w:rsidRPr="005A0FC0" w:rsidRDefault="004C0827" w:rsidP="004C0827">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2137"/>
        <w:gridCol w:w="923"/>
        <w:gridCol w:w="1620"/>
        <w:gridCol w:w="1980"/>
      </w:tblGrid>
      <w:tr w:rsidR="004C0827" w:rsidRPr="005A0FC0" w:rsidTr="0043081A">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4C0827" w:rsidRPr="005A0FC0" w:rsidRDefault="004C0827" w:rsidP="001B03C8">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2137"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923"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4C0827"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96354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96354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96354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B5698" w:rsidRPr="005A0FC0" w:rsidRDefault="00963546" w:rsidP="001B03C8">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Ibusapha</w:t>
            </w:r>
            <w:proofErr w:type="spellEnd"/>
            <w:r>
              <w:rPr>
                <w:rFonts w:ascii="Arial" w:eastAsia="Calibri" w:hAnsi="Arial" w:cs="Arial"/>
                <w:sz w:val="24"/>
                <w:szCs w:val="24"/>
                <w:lang w:val="en-US"/>
              </w:rPr>
              <w:t xml:space="preserve"> Trading (Pty) Ltd</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963546" w:rsidP="001B03C8">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96354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963546" w:rsidP="001B03C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5A0FC0" w:rsidRDefault="00963546" w:rsidP="001B03C8">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63546"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Senzangakhona</w:t>
            </w:r>
            <w:proofErr w:type="spellEnd"/>
            <w:r>
              <w:rPr>
                <w:rFonts w:ascii="Arial" w:eastAsia="Calibri" w:hAnsi="Arial" w:cs="Arial"/>
                <w:sz w:val="24"/>
                <w:szCs w:val="24"/>
                <w:lang w:val="en-US"/>
              </w:rPr>
              <w:t xml:space="preserve"> Industrial supply</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63546"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Mphumelelo</w:t>
            </w:r>
            <w:proofErr w:type="spellEnd"/>
            <w:r>
              <w:rPr>
                <w:rFonts w:ascii="Arial" w:eastAsia="Calibri" w:hAnsi="Arial" w:cs="Arial"/>
                <w:sz w:val="24"/>
                <w:szCs w:val="24"/>
                <w:lang w:val="en-US"/>
              </w:rPr>
              <w:t xml:space="preserve"> Dladla (Pty) Ltd</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63546"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Mboniseni</w:t>
            </w:r>
            <w:proofErr w:type="spellEnd"/>
            <w:r>
              <w:rPr>
                <w:rFonts w:ascii="Arial" w:eastAsia="Calibri" w:hAnsi="Arial" w:cs="Arial"/>
                <w:sz w:val="24"/>
                <w:szCs w:val="24"/>
                <w:lang w:val="en-US"/>
              </w:rPr>
              <w:t xml:space="preserve"> Group (Pty) Ltd</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63546" w:rsidRPr="005A0FC0" w:rsidRDefault="00963546" w:rsidP="009635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Sinawe</w:t>
            </w:r>
            <w:proofErr w:type="spellEnd"/>
            <w:r>
              <w:rPr>
                <w:rFonts w:ascii="Arial" w:eastAsia="Calibri" w:hAnsi="Arial" w:cs="Arial"/>
                <w:sz w:val="24"/>
                <w:szCs w:val="24"/>
                <w:lang w:val="en-US"/>
              </w:rPr>
              <w:t xml:space="preserve"> medical and Surgical supply</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Sthenhla</w:t>
            </w:r>
            <w:proofErr w:type="spellEnd"/>
            <w:r>
              <w:rPr>
                <w:rFonts w:ascii="Arial" w:eastAsia="Calibri" w:hAnsi="Arial" w:cs="Arial"/>
                <w:sz w:val="24"/>
                <w:szCs w:val="24"/>
                <w:lang w:val="en-US"/>
              </w:rPr>
              <w:t xml:space="preserve"> Investments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Ntonkulu</w:t>
            </w:r>
            <w:proofErr w:type="spellEnd"/>
            <w:r>
              <w:rPr>
                <w:rFonts w:ascii="Arial" w:eastAsia="Calibri" w:hAnsi="Arial" w:cs="Arial"/>
                <w:sz w:val="24"/>
                <w:szCs w:val="24"/>
                <w:lang w:val="en-US"/>
              </w:rPr>
              <w:t xml:space="preserve"> Trading Enterprise</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Springlight</w:t>
            </w:r>
            <w:proofErr w:type="spellEnd"/>
            <w:r>
              <w:rPr>
                <w:rFonts w:ascii="Arial" w:eastAsia="Calibri" w:hAnsi="Arial" w:cs="Arial"/>
                <w:sz w:val="24"/>
                <w:szCs w:val="24"/>
                <w:lang w:val="en-US"/>
              </w:rPr>
              <w:t xml:space="preserve"> 1217</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lastRenderedPageBreak/>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KUSH J Traders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Seed of Life</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Johannesburg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9533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The Last Adam</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9533B0" w:rsidRPr="005A0FC0" w:rsidRDefault="009533B0" w:rsidP="009533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57B46"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8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service providers for supply and delivery of PPE and related items of COVID-19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XQZ IT</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 year</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657B46" w:rsidP="00657B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57B46"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B571CE"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15/03/2021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B571CE"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17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B571CE"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Re-implementation of SAP ERP ECC6 to Conform to MSCOA requirements and introduction of new modules which must be MSCOA enabled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 and Safe City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43081A" w:rsidP="00657B4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Nambithi</w:t>
            </w:r>
            <w:proofErr w:type="spellEnd"/>
            <w:r>
              <w:rPr>
                <w:rFonts w:ascii="Arial" w:eastAsia="Calibri" w:hAnsi="Arial" w:cs="Arial"/>
                <w:sz w:val="24"/>
                <w:szCs w:val="24"/>
                <w:lang w:val="en-US"/>
              </w:rPr>
              <w:t xml:space="preserve"> Technologies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43081A" w:rsidP="00657B4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96 105 960.00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43081A"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43081A" w:rsidP="00657B4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57B46" w:rsidRPr="005A0FC0" w:rsidRDefault="0043081A" w:rsidP="00657B4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690DB0"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rPr>
                <w:rFonts w:ascii="Arial" w:eastAsia="Calibri" w:hAnsi="Arial" w:cs="Arial"/>
                <w:sz w:val="24"/>
                <w:szCs w:val="24"/>
                <w:lang w:val="en-US"/>
              </w:rPr>
            </w:pPr>
          </w:p>
          <w:p w:rsidR="00690DB0" w:rsidRDefault="00690DB0" w:rsidP="00690DB0">
            <w:pPr>
              <w:spacing w:after="0" w:line="240" w:lineRule="auto"/>
              <w:rPr>
                <w:rFonts w:ascii="Arial" w:eastAsia="Calibri" w:hAnsi="Arial" w:cs="Arial"/>
                <w:sz w:val="24"/>
                <w:szCs w:val="24"/>
                <w:lang w:val="en-US"/>
              </w:rPr>
            </w:pPr>
            <w:r>
              <w:rPr>
                <w:rFonts w:ascii="Arial" w:eastAsia="Calibri" w:hAnsi="Arial" w:cs="Arial"/>
                <w:sz w:val="24"/>
                <w:szCs w:val="24"/>
                <w:lang w:val="en-US"/>
              </w:rPr>
              <w:t>23/02/2021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9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Construction of </w:t>
            </w:r>
            <w:proofErr w:type="spellStart"/>
            <w:r>
              <w:rPr>
                <w:rFonts w:ascii="Arial" w:eastAsia="Calibri" w:hAnsi="Arial" w:cs="Arial"/>
                <w:sz w:val="24"/>
                <w:szCs w:val="24"/>
                <w:lang w:val="en-US"/>
              </w:rPr>
              <w:t>Mabane</w:t>
            </w:r>
            <w:proofErr w:type="spellEnd"/>
            <w:r>
              <w:rPr>
                <w:rFonts w:ascii="Arial" w:eastAsia="Calibri" w:hAnsi="Arial" w:cs="Arial"/>
                <w:sz w:val="24"/>
                <w:szCs w:val="24"/>
                <w:lang w:val="en-US"/>
              </w:rPr>
              <w:t xml:space="preserve"> Causeway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Abroad success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2 392 069.00</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6 weeks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Mzimkhulu</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690DB0" w:rsidP="00690D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4C5BF2" w:rsidRPr="005A0FC0" w:rsidTr="0043081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4C5BF2" w:rsidP="00690DB0">
            <w:pPr>
              <w:spacing w:after="0" w:line="240" w:lineRule="auto"/>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4C5BF2"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SCM 19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1F3E8B"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Appointment of service provider to develop and maintain the Cadastral data base for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1F3E8B" w:rsidP="00690DB0">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GeoAfrika</w:t>
            </w:r>
            <w:proofErr w:type="spellEnd"/>
            <w:r>
              <w:rPr>
                <w:rFonts w:ascii="Arial" w:eastAsia="Calibri" w:hAnsi="Arial" w:cs="Arial"/>
                <w:sz w:val="24"/>
                <w:szCs w:val="24"/>
                <w:lang w:val="en-US"/>
              </w:rPr>
              <w:t xml:space="preserve"> Technologies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1F3E8B" w:rsidP="00690DB0">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 832 971.03</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1F3E8B"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1F3E8B" w:rsidP="00690DB0">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C5BF2" w:rsidRDefault="001F3E8B" w:rsidP="00690DB0">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bl>
    <w:p w:rsidR="004C0827" w:rsidRPr="005A0FC0" w:rsidRDefault="004C0827" w:rsidP="005A0FC0">
      <w:pPr>
        <w:spacing w:after="0" w:line="240" w:lineRule="auto"/>
        <w:jc w:val="center"/>
        <w:outlineLvl w:val="0"/>
        <w:rPr>
          <w:rFonts w:ascii="Arial" w:eastAsia="Times New Roman" w:hAnsi="Arial" w:cs="Arial"/>
          <w:b/>
          <w:sz w:val="24"/>
          <w:szCs w:val="24"/>
          <w:lang w:val="en-GB"/>
        </w:rPr>
      </w:pPr>
    </w:p>
    <w:p w:rsidR="005A0FC0" w:rsidRPr="005A0FC0" w:rsidRDefault="005A0FC0" w:rsidP="005A0FC0">
      <w:pPr>
        <w:spacing w:after="0" w:line="240" w:lineRule="auto"/>
        <w:jc w:val="center"/>
        <w:outlineLvl w:val="0"/>
        <w:rPr>
          <w:rFonts w:ascii="Arial" w:eastAsia="Times New Roman" w:hAnsi="Arial" w:cs="Arial"/>
          <w:b/>
          <w:sz w:val="20"/>
          <w:szCs w:val="20"/>
          <w:lang w:val="en-GB"/>
        </w:rPr>
      </w:pPr>
    </w:p>
    <w:p w:rsidR="005A0FC0" w:rsidRPr="005A0FC0" w:rsidRDefault="005A0FC0" w:rsidP="005A0FC0">
      <w:pPr>
        <w:spacing w:after="0" w:line="240" w:lineRule="auto"/>
        <w:rPr>
          <w:rFonts w:ascii="Arial" w:eastAsia="Times New Roman" w:hAnsi="Arial" w:cs="Arial"/>
          <w:b/>
          <w:sz w:val="24"/>
          <w:szCs w:val="24"/>
          <w:lang w:val="en-GB"/>
        </w:rPr>
      </w:pPr>
    </w:p>
    <w:p w:rsidR="005A0FC0" w:rsidRPr="005A0FC0" w:rsidRDefault="005A0FC0" w:rsidP="005A0FC0">
      <w:pPr>
        <w:spacing w:after="0" w:line="240" w:lineRule="auto"/>
        <w:rPr>
          <w:rFonts w:ascii="Arial" w:eastAsia="Times New Roman" w:hAnsi="Arial" w:cs="Arial"/>
          <w:b/>
          <w:sz w:val="24"/>
          <w:szCs w:val="24"/>
          <w:lang w:val="en-GB"/>
        </w:rPr>
      </w:pPr>
    </w:p>
    <w:p w:rsidR="00BE5EF0" w:rsidRDefault="00BE5EF0"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657B46" w:rsidRDefault="00657B46" w:rsidP="00F518BD">
      <w:pPr>
        <w:spacing w:after="0" w:line="240" w:lineRule="auto"/>
        <w:jc w:val="center"/>
        <w:rPr>
          <w:rFonts w:ascii="Arial" w:eastAsia="Times New Roman" w:hAnsi="Arial" w:cs="Arial"/>
          <w:b/>
          <w:sz w:val="24"/>
          <w:szCs w:val="24"/>
          <w:lang w:val="en-GB"/>
        </w:rPr>
      </w:pPr>
    </w:p>
    <w:p w:rsidR="00EF0999" w:rsidRDefault="00EF0999" w:rsidP="00657B46">
      <w:pPr>
        <w:spacing w:after="0" w:line="240" w:lineRule="auto"/>
        <w:jc w:val="center"/>
        <w:rPr>
          <w:rFonts w:ascii="Arial" w:eastAsia="Times New Roman" w:hAnsi="Arial" w:cs="Arial"/>
          <w:b/>
          <w:sz w:val="24"/>
          <w:szCs w:val="24"/>
          <w:lang w:val="en-GB"/>
        </w:rPr>
      </w:pPr>
    </w:p>
    <w:p w:rsidR="00657B46" w:rsidRDefault="00F518BD" w:rsidP="00657B46">
      <w:pPr>
        <w:spacing w:after="0" w:line="240" w:lineRule="auto"/>
        <w:jc w:val="center"/>
        <w:rPr>
          <w:rFonts w:ascii="Arial" w:eastAsia="Times New Roman" w:hAnsi="Arial" w:cs="Arial"/>
          <w:b/>
          <w:sz w:val="24"/>
          <w:szCs w:val="24"/>
          <w:lang w:val="en-GB"/>
        </w:rPr>
      </w:pPr>
      <w:r w:rsidRPr="005A0FC0">
        <w:rPr>
          <w:rFonts w:ascii="Arial" w:eastAsia="Times New Roman" w:hAnsi="Arial" w:cs="Arial"/>
          <w:b/>
          <w:sz w:val="24"/>
          <w:szCs w:val="24"/>
          <w:lang w:val="en-GB"/>
        </w:rPr>
        <w:t>SUPPLY AND SERVICES CON</w:t>
      </w:r>
      <w:r w:rsidR="00657B46">
        <w:rPr>
          <w:rFonts w:ascii="Arial" w:eastAsia="Times New Roman" w:hAnsi="Arial" w:cs="Arial"/>
          <w:b/>
          <w:sz w:val="24"/>
          <w:szCs w:val="24"/>
          <w:lang w:val="en-GB"/>
        </w:rPr>
        <w:t>TRACTS</w:t>
      </w:r>
    </w:p>
    <w:p w:rsidR="00657B46" w:rsidRDefault="00657B46" w:rsidP="00F518BD">
      <w:pPr>
        <w:spacing w:after="0" w:line="240" w:lineRule="auto"/>
        <w:jc w:val="center"/>
        <w:rPr>
          <w:rFonts w:ascii="Arial" w:eastAsia="Times New Roman" w:hAnsi="Arial" w:cs="Arial"/>
          <w:b/>
          <w:sz w:val="24"/>
          <w:szCs w:val="24"/>
          <w:lang w:val="en-GB"/>
        </w:rPr>
      </w:pPr>
    </w:p>
    <w:p w:rsidR="00F518BD" w:rsidRPr="005A0FC0" w:rsidRDefault="00F518BD" w:rsidP="00F518BD">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957"/>
        <w:gridCol w:w="1103"/>
        <w:gridCol w:w="2047"/>
        <w:gridCol w:w="1553"/>
      </w:tblGrid>
      <w:tr w:rsidR="00F518BD" w:rsidRPr="005A0FC0" w:rsidTr="00BD645A">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F518BD">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95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204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55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F518BD">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F518BD"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657B46"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28/02/2021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657B46"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28 of 2020 sec.2</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657B46"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Uniform</w:t>
            </w:r>
            <w:r w:rsidR="008F55F8">
              <w:rPr>
                <w:rFonts w:ascii="Arial" w:eastAsia="Calibri" w:hAnsi="Arial" w:cs="Arial"/>
                <w:sz w:val="24"/>
                <w:szCs w:val="24"/>
                <w:lang w:val="en-US"/>
              </w:rPr>
              <w:t xml:space="preserve">( Fire and Rescue, Traffic, Disaster Management, Emergency, Rapid response, and Security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8F55F8"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FG Uniforms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8F55F8" w:rsidP="00F518BD">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8F55F8" w:rsidP="00F518BD">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8F55F8" w:rsidP="00F518BD">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Capetown</w:t>
            </w:r>
            <w:proofErr w:type="spellEnd"/>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5A0FC0" w:rsidRDefault="008F55F8" w:rsidP="00F518BD">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8F55F8"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28/02/2021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28 of 2020 sec.2</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delivery of Uniform( Fire and Rescue, Traffic, </w:t>
            </w:r>
            <w:r>
              <w:rPr>
                <w:rFonts w:ascii="Arial" w:eastAsia="Calibri" w:hAnsi="Arial" w:cs="Arial"/>
                <w:sz w:val="24"/>
                <w:szCs w:val="24"/>
                <w:lang w:val="en-US"/>
              </w:rPr>
              <w:lastRenderedPageBreak/>
              <w:t xml:space="preserve">Disaster Management, Emergency, Rapid response, and Security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lastRenderedPageBreak/>
              <w:t>Imvelo</w:t>
            </w:r>
            <w:proofErr w:type="spellEnd"/>
            <w:r>
              <w:rPr>
                <w:rFonts w:ascii="Arial" w:eastAsia="Calibri" w:hAnsi="Arial" w:cs="Arial"/>
                <w:sz w:val="24"/>
                <w:szCs w:val="24"/>
                <w:lang w:val="en-US"/>
              </w:rPr>
              <w:t xml:space="preserve"> </w:t>
            </w:r>
            <w:proofErr w:type="spellStart"/>
            <w:r>
              <w:rPr>
                <w:rFonts w:ascii="Arial" w:eastAsia="Calibri" w:hAnsi="Arial" w:cs="Arial"/>
                <w:sz w:val="24"/>
                <w:szCs w:val="24"/>
                <w:lang w:val="en-US"/>
              </w:rPr>
              <w:t>Centrics</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JHB</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F55F8" w:rsidRPr="005A0FC0" w:rsidRDefault="008F55F8" w:rsidP="008F55F8">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571CE"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28/02/2021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28 of 2020 sec.2</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delivery of Uniform( Fire and Rescue, Traffic, Disaster Management, Emergency, Rapid response, and Security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Khulangwane</w:t>
            </w:r>
            <w:proofErr w:type="spellEnd"/>
            <w:r>
              <w:rPr>
                <w:rFonts w:ascii="Arial" w:eastAsia="Calibri" w:hAnsi="Arial" w:cs="Arial"/>
                <w:sz w:val="24"/>
                <w:szCs w:val="24"/>
                <w:lang w:val="en-US"/>
              </w:rPr>
              <w:t xml:space="preserve"> Trading</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PMB</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571CE"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28/02/2021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28 of 2020 sec.2</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delivery of Uniform( Fire and Rescue, Traffic, Disaster Management, Emergency, Rapid response, and Security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MERIT Shoes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PMB</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571CE"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28/02/2021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28 of 2020 sec.2</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delivery of Uniform( Fire and Rescue, Traffic, Disaster Management, Emergency, Rapid response, and Security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Senzangakhona</w:t>
            </w:r>
            <w:proofErr w:type="spellEnd"/>
            <w:r>
              <w:rPr>
                <w:rFonts w:ascii="Arial" w:eastAsia="Calibri" w:hAnsi="Arial" w:cs="Arial"/>
                <w:sz w:val="24"/>
                <w:szCs w:val="24"/>
                <w:lang w:val="en-US"/>
              </w:rPr>
              <w:t xml:space="preserve"> Industrial Supply</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PMB</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571CE"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28/02/2021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28 of 2020 sec.2</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delivery of Uniform( Fire and Rescue, Traffic, Disaster Management, </w:t>
            </w:r>
            <w:r>
              <w:rPr>
                <w:rFonts w:ascii="Arial" w:eastAsia="Calibri" w:hAnsi="Arial" w:cs="Arial"/>
                <w:sz w:val="24"/>
                <w:szCs w:val="24"/>
                <w:lang w:val="en-US"/>
              </w:rPr>
              <w:lastRenderedPageBreak/>
              <w:t xml:space="preserve">Emergency, Rapid response, and Security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Sparks and Ellis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Capetown</w:t>
            </w:r>
            <w:proofErr w:type="spellEnd"/>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571CE"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28/02/2021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No. 28 of 2020 sec.2</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and delivery of Uniform( Fire and Rescue, Traffic, Disaster Management, Emergency, Rapid response, and Security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B571CE" w:rsidP="00B571CE">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Vangurd</w:t>
            </w:r>
            <w:proofErr w:type="spellEnd"/>
            <w:r>
              <w:rPr>
                <w:rFonts w:ascii="Arial" w:eastAsia="Calibri" w:hAnsi="Arial" w:cs="Arial"/>
                <w:sz w:val="24"/>
                <w:szCs w:val="24"/>
                <w:lang w:val="en-US"/>
              </w:rPr>
              <w:t xml:space="preserve"> fire and safety Inland</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Pr="005A0FC0" w:rsidRDefault="00B571CE"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571CE"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43081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43081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29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43081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New installation main</w:t>
            </w:r>
            <w:r w:rsidR="002F2551">
              <w:rPr>
                <w:rFonts w:ascii="Arial" w:eastAsia="Calibri" w:hAnsi="Arial" w:cs="Arial"/>
                <w:sz w:val="24"/>
                <w:szCs w:val="24"/>
                <w:lang w:val="en-US"/>
              </w:rPr>
              <w:t>te</w:t>
            </w:r>
            <w:r>
              <w:rPr>
                <w:rFonts w:ascii="Arial" w:eastAsia="Calibri" w:hAnsi="Arial" w:cs="Arial"/>
                <w:sz w:val="24"/>
                <w:szCs w:val="24"/>
                <w:lang w:val="en-US"/>
              </w:rPr>
              <w:t>na</w:t>
            </w:r>
            <w:r w:rsidR="002F2551">
              <w:rPr>
                <w:rFonts w:ascii="Arial" w:eastAsia="Calibri" w:hAnsi="Arial" w:cs="Arial"/>
                <w:sz w:val="24"/>
                <w:szCs w:val="24"/>
                <w:lang w:val="en-US"/>
              </w:rPr>
              <w:t>n</w:t>
            </w:r>
            <w:r>
              <w:rPr>
                <w:rFonts w:ascii="Arial" w:eastAsia="Calibri" w:hAnsi="Arial" w:cs="Arial"/>
                <w:sz w:val="24"/>
                <w:szCs w:val="24"/>
                <w:lang w:val="en-US"/>
              </w:rPr>
              <w:t xml:space="preserve">ce and </w:t>
            </w:r>
            <w:proofErr w:type="spellStart"/>
            <w:r>
              <w:rPr>
                <w:rFonts w:ascii="Arial" w:eastAsia="Calibri" w:hAnsi="Arial" w:cs="Arial"/>
                <w:sz w:val="24"/>
                <w:szCs w:val="24"/>
                <w:lang w:val="en-US"/>
              </w:rPr>
              <w:t>refub</w:t>
            </w:r>
            <w:proofErr w:type="spellEnd"/>
            <w:r w:rsidR="002F2551">
              <w:rPr>
                <w:rFonts w:ascii="Arial" w:eastAsia="Calibri" w:hAnsi="Arial" w:cs="Arial"/>
                <w:sz w:val="24"/>
                <w:szCs w:val="24"/>
                <w:lang w:val="en-US"/>
              </w:rPr>
              <w:t xml:space="preserve">. Of </w:t>
            </w:r>
            <w:proofErr w:type="spellStart"/>
            <w:r w:rsidR="002F2551">
              <w:rPr>
                <w:rFonts w:ascii="Arial" w:eastAsia="Calibri" w:hAnsi="Arial" w:cs="Arial"/>
                <w:sz w:val="24"/>
                <w:szCs w:val="24"/>
                <w:lang w:val="en-US"/>
              </w:rPr>
              <w:t>machenical</w:t>
            </w:r>
            <w:proofErr w:type="spellEnd"/>
            <w:r w:rsidR="002F2551">
              <w:rPr>
                <w:rFonts w:ascii="Arial" w:eastAsia="Calibri" w:hAnsi="Arial" w:cs="Arial"/>
                <w:sz w:val="24"/>
                <w:szCs w:val="24"/>
                <w:lang w:val="en-US"/>
              </w:rPr>
              <w:t xml:space="preserve"> equipment for Northern Areas sec. B and C </w:t>
            </w:r>
            <w:proofErr w:type="spellStart"/>
            <w:r w:rsidR="002F2551">
              <w:rPr>
                <w:rFonts w:ascii="Arial" w:eastAsia="Calibri" w:hAnsi="Arial" w:cs="Arial"/>
                <w:sz w:val="24"/>
                <w:szCs w:val="24"/>
                <w:lang w:val="en-US"/>
              </w:rPr>
              <w:t>Vulindlela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2F2551" w:rsidP="00B571CE">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Ntathakusa</w:t>
            </w:r>
            <w:proofErr w:type="spellEnd"/>
            <w:r>
              <w:rPr>
                <w:rFonts w:ascii="Arial" w:eastAsia="Calibri" w:hAnsi="Arial" w:cs="Arial"/>
                <w:sz w:val="24"/>
                <w:szCs w:val="24"/>
                <w:lang w:val="en-US"/>
              </w:rPr>
              <w:t xml:space="preserve"> Projects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2F2551"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2F2551"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2F2551"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2F2551"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571CE"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2F2551" w:rsidRDefault="00690DB0"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690DB0"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E2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690DB0"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Supply delivery </w:t>
            </w:r>
            <w:proofErr w:type="spellStart"/>
            <w:r>
              <w:rPr>
                <w:rFonts w:ascii="Arial" w:eastAsia="Calibri" w:hAnsi="Arial" w:cs="Arial"/>
                <w:sz w:val="24"/>
                <w:szCs w:val="24"/>
                <w:lang w:val="en-US"/>
              </w:rPr>
              <w:t>off loading</w:t>
            </w:r>
            <w:proofErr w:type="spellEnd"/>
            <w:r>
              <w:rPr>
                <w:rFonts w:ascii="Arial" w:eastAsia="Calibri" w:hAnsi="Arial" w:cs="Arial"/>
                <w:sz w:val="24"/>
                <w:szCs w:val="24"/>
                <w:lang w:val="en-US"/>
              </w:rPr>
              <w:t xml:space="preserve"> of electrical insulated cables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690DB0"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ARB</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690DB0"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690DB0"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690DB0"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PMB</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571CE" w:rsidRDefault="00690DB0"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690DB0"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E23 of 2019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Switch tripping Unit battery and battery chargers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Memotech</w:t>
            </w:r>
            <w:proofErr w:type="spellEnd"/>
            <w:r>
              <w:rPr>
                <w:rFonts w:ascii="Arial" w:eastAsia="Calibri" w:hAnsi="Arial" w:cs="Arial"/>
                <w:sz w:val="24"/>
                <w:szCs w:val="24"/>
                <w:lang w:val="en-US"/>
              </w:rPr>
              <w:t xml:space="preserve"> trading</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90DB0" w:rsidRDefault="00BD645A" w:rsidP="00B571C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BD6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E23 of 2019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Switch tripping Unit battery and battery chargers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Silicon Engineers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BD6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E23 of 2019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Switch tripping Unit battery and battery chargers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On Point On Time Solution</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JHB</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D6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E23 of 2019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Supply and delivery of Switch tripping Unit battery and battery chargers</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ARB</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3 years</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D645A" w:rsidRDefault="00BD645A" w:rsidP="00BD6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L2</w:t>
            </w:r>
          </w:p>
        </w:tc>
      </w:tr>
      <w:tr w:rsidR="00BA14B6"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BA14B6" w:rsidRDefault="00BA14B6" w:rsidP="00BD645A">
            <w:pPr>
              <w:spacing w:after="0" w:line="240" w:lineRule="auto"/>
              <w:jc w:val="center"/>
              <w:rPr>
                <w:rFonts w:ascii="Arial" w:eastAsia="Calibri" w:hAnsi="Arial" w:cs="Arial"/>
                <w:sz w:val="24"/>
                <w:szCs w:val="24"/>
                <w:lang w:val="en-US"/>
              </w:rPr>
            </w:pPr>
          </w:p>
          <w:p w:rsidR="00BA14B6" w:rsidRDefault="00BA14B6"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3 and 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Olympus enterprise</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D6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A14B6"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BA14B6" w:rsidRDefault="00BA14B6" w:rsidP="00BA14B6">
            <w:pPr>
              <w:spacing w:after="0" w:line="240" w:lineRule="auto"/>
              <w:jc w:val="center"/>
              <w:rPr>
                <w:rFonts w:ascii="Arial" w:eastAsia="Calibri" w:hAnsi="Arial" w:cs="Arial"/>
                <w:sz w:val="24"/>
                <w:szCs w:val="24"/>
                <w:lang w:val="en-US"/>
              </w:rPr>
            </w:pPr>
          </w:p>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Sec 3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Shikani</w:t>
            </w:r>
            <w:proofErr w:type="spellEnd"/>
            <w:r>
              <w:rPr>
                <w:rFonts w:ascii="Arial" w:eastAsia="Calibri" w:hAnsi="Arial" w:cs="Arial"/>
                <w:sz w:val="24"/>
                <w:szCs w:val="24"/>
                <w:lang w:val="en-US"/>
              </w:rPr>
              <w:t xml:space="preserve"> Trading</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A14B6"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BA14B6" w:rsidRDefault="00BA14B6" w:rsidP="00BA14B6">
            <w:pPr>
              <w:spacing w:after="0" w:line="240" w:lineRule="auto"/>
              <w:jc w:val="center"/>
              <w:rPr>
                <w:rFonts w:ascii="Arial" w:eastAsia="Calibri" w:hAnsi="Arial" w:cs="Arial"/>
                <w:sz w:val="24"/>
                <w:szCs w:val="24"/>
                <w:lang w:val="en-US"/>
              </w:rPr>
            </w:pPr>
          </w:p>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3 and 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Mjwara’s</w:t>
            </w:r>
            <w:proofErr w:type="spellEnd"/>
            <w:r>
              <w:rPr>
                <w:rFonts w:ascii="Arial" w:eastAsia="Calibri" w:hAnsi="Arial" w:cs="Arial"/>
                <w:sz w:val="24"/>
                <w:szCs w:val="24"/>
                <w:lang w:val="en-US"/>
              </w:rPr>
              <w:t xml:space="preserve"> Construction</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BA14B6"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BA14B6" w:rsidRDefault="00BA14B6" w:rsidP="00BA14B6">
            <w:pPr>
              <w:spacing w:after="0" w:line="240" w:lineRule="auto"/>
              <w:jc w:val="center"/>
              <w:rPr>
                <w:rFonts w:ascii="Arial" w:eastAsia="Calibri" w:hAnsi="Arial" w:cs="Arial"/>
                <w:sz w:val="24"/>
                <w:szCs w:val="24"/>
                <w:lang w:val="en-US"/>
              </w:rPr>
            </w:pPr>
          </w:p>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Sec 3, 5 and </w:t>
            </w:r>
            <w:r w:rsidR="0061545A">
              <w:rPr>
                <w:rFonts w:ascii="Arial" w:eastAsia="Calibri" w:hAnsi="Arial" w:cs="Arial"/>
                <w:sz w:val="24"/>
                <w:szCs w:val="24"/>
                <w:lang w:val="en-US"/>
              </w:rPr>
              <w:t>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rPr>
                <w:rFonts w:ascii="Arial" w:eastAsia="Calibri" w:hAnsi="Arial" w:cs="Arial"/>
                <w:sz w:val="24"/>
                <w:szCs w:val="24"/>
                <w:lang w:val="en-US"/>
              </w:rPr>
            </w:pPr>
            <w:proofErr w:type="spellStart"/>
            <w:r>
              <w:rPr>
                <w:rFonts w:ascii="Arial" w:eastAsia="Calibri" w:hAnsi="Arial" w:cs="Arial"/>
                <w:sz w:val="24"/>
                <w:szCs w:val="24"/>
                <w:lang w:val="en-US"/>
              </w:rPr>
              <w:lastRenderedPageBreak/>
              <w:t>Daleka</w:t>
            </w:r>
            <w:proofErr w:type="spellEnd"/>
            <w:r>
              <w:rPr>
                <w:rFonts w:ascii="Arial" w:eastAsia="Calibri" w:hAnsi="Arial" w:cs="Arial"/>
                <w:sz w:val="24"/>
                <w:szCs w:val="24"/>
                <w:lang w:val="en-US"/>
              </w:rPr>
              <w:t xml:space="preserve"> Trading Enterprise</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BA14B6" w:rsidRDefault="00BA14B6" w:rsidP="00BA14B6">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15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Sec 3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Chashaza</w:t>
            </w:r>
            <w:proofErr w:type="spellEnd"/>
            <w:r>
              <w:rPr>
                <w:rFonts w:ascii="Arial" w:eastAsia="Calibri" w:hAnsi="Arial" w:cs="Arial"/>
                <w:sz w:val="24"/>
                <w:szCs w:val="24"/>
                <w:lang w:val="en-US"/>
              </w:rPr>
              <w:t xml:space="preserve"> (Pty) Ltd</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15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3 and 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Dummy and </w:t>
            </w:r>
            <w:proofErr w:type="spellStart"/>
            <w:r>
              <w:rPr>
                <w:rFonts w:ascii="Arial" w:eastAsia="Calibri" w:hAnsi="Arial" w:cs="Arial"/>
                <w:sz w:val="24"/>
                <w:szCs w:val="24"/>
                <w:lang w:val="en-US"/>
              </w:rPr>
              <w:t>Themby</w:t>
            </w:r>
            <w:proofErr w:type="spellEnd"/>
            <w:r>
              <w:rPr>
                <w:rFonts w:ascii="Arial" w:eastAsia="Calibri" w:hAnsi="Arial" w:cs="Arial"/>
                <w:sz w:val="24"/>
                <w:szCs w:val="24"/>
                <w:lang w:val="en-US"/>
              </w:rPr>
              <w:t xml:space="preserve"> Trading</w:t>
            </w: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4</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15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4,5 and 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High End Construction</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15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Mulisa</w:t>
            </w:r>
            <w:proofErr w:type="spellEnd"/>
            <w:r>
              <w:rPr>
                <w:rFonts w:ascii="Arial" w:eastAsia="Calibri" w:hAnsi="Arial" w:cs="Arial"/>
                <w:sz w:val="24"/>
                <w:szCs w:val="24"/>
                <w:lang w:val="en-US"/>
              </w:rPr>
              <w:t xml:space="preserve"> Projects</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1545A"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lastRenderedPageBreak/>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61545A" w:rsidRDefault="0061545A" w:rsidP="0061545A">
            <w:pPr>
              <w:spacing w:after="0" w:line="240" w:lineRule="auto"/>
              <w:jc w:val="center"/>
              <w:rPr>
                <w:rFonts w:ascii="Arial" w:eastAsia="Calibri" w:hAnsi="Arial" w:cs="Arial"/>
                <w:sz w:val="24"/>
                <w:szCs w:val="24"/>
                <w:lang w:val="en-US"/>
              </w:rPr>
            </w:pPr>
          </w:p>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Ukhasi</w:t>
            </w:r>
            <w:proofErr w:type="spellEnd"/>
            <w:r>
              <w:rPr>
                <w:rFonts w:ascii="Arial" w:eastAsia="Calibri" w:hAnsi="Arial" w:cs="Arial"/>
                <w:sz w:val="24"/>
                <w:szCs w:val="24"/>
                <w:lang w:val="en-US"/>
              </w:rPr>
              <w:t xml:space="preserve"> Construction</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Durban</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1545A" w:rsidRDefault="0061545A" w:rsidP="0061545A">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C3217"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6C3217" w:rsidRDefault="006C3217" w:rsidP="006C3217">
            <w:pPr>
              <w:spacing w:after="0" w:line="240" w:lineRule="auto"/>
              <w:jc w:val="center"/>
              <w:rPr>
                <w:rFonts w:ascii="Arial" w:eastAsia="Calibri" w:hAnsi="Arial" w:cs="Arial"/>
                <w:sz w:val="24"/>
                <w:szCs w:val="24"/>
                <w:lang w:val="en-US"/>
              </w:rPr>
            </w:pPr>
          </w:p>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5 and 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Sinothando</w:t>
            </w:r>
            <w:proofErr w:type="spellEnd"/>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r w:rsidR="006C3217" w:rsidRPr="005A0FC0" w:rsidTr="00BD645A">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04/03/2021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SS 55 of 2020</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Panel of contractors for the construction and maintenance of surfaced roads within the </w:t>
            </w:r>
            <w:proofErr w:type="spellStart"/>
            <w:r>
              <w:rPr>
                <w:rFonts w:ascii="Arial" w:eastAsia="Calibri" w:hAnsi="Arial" w:cs="Arial"/>
                <w:sz w:val="24"/>
                <w:szCs w:val="24"/>
                <w:lang w:val="en-US"/>
              </w:rPr>
              <w:t>Msunduzi</w:t>
            </w:r>
            <w:proofErr w:type="spellEnd"/>
            <w:r>
              <w:rPr>
                <w:rFonts w:ascii="Arial" w:eastAsia="Calibri" w:hAnsi="Arial" w:cs="Arial"/>
                <w:sz w:val="24"/>
                <w:szCs w:val="24"/>
                <w:lang w:val="en-US"/>
              </w:rPr>
              <w:t xml:space="preserve"> Municipality</w:t>
            </w:r>
          </w:p>
          <w:p w:rsidR="006C3217" w:rsidRDefault="006C3217" w:rsidP="006C3217">
            <w:pPr>
              <w:spacing w:after="0" w:line="240" w:lineRule="auto"/>
              <w:jc w:val="center"/>
              <w:rPr>
                <w:rFonts w:ascii="Arial" w:eastAsia="Calibri" w:hAnsi="Arial" w:cs="Arial"/>
                <w:sz w:val="24"/>
                <w:szCs w:val="24"/>
                <w:lang w:val="en-US"/>
              </w:rPr>
            </w:pPr>
          </w:p>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Sec 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proofErr w:type="spellStart"/>
            <w:r>
              <w:rPr>
                <w:rFonts w:ascii="Arial" w:eastAsia="Calibri" w:hAnsi="Arial" w:cs="Arial"/>
                <w:sz w:val="24"/>
                <w:szCs w:val="24"/>
                <w:lang w:val="en-US"/>
              </w:rPr>
              <w:t>Raubex</w:t>
            </w:r>
            <w:proofErr w:type="spellEnd"/>
            <w:r>
              <w:rPr>
                <w:rFonts w:ascii="Arial" w:eastAsia="Calibri" w:hAnsi="Arial" w:cs="Arial"/>
                <w:sz w:val="24"/>
                <w:szCs w:val="24"/>
                <w:lang w:val="en-US"/>
              </w:rPr>
              <w:t xml:space="preserve"> KZN (Pty) Ltd</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b/>
                <w:sz w:val="24"/>
                <w:szCs w:val="24"/>
                <w:lang w:val="en-US"/>
              </w:rPr>
            </w:pPr>
            <w:r>
              <w:rPr>
                <w:rFonts w:ascii="Arial" w:eastAsia="Calibri" w:hAnsi="Arial" w:cs="Arial"/>
                <w:b/>
                <w:sz w:val="24"/>
                <w:szCs w:val="24"/>
                <w:lang w:val="en-US"/>
              </w:rPr>
              <w:t>Rates based</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 xml:space="preserve">3 years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Calibri" w:hAnsi="Arial" w:cs="Arial"/>
                <w:sz w:val="24"/>
                <w:szCs w:val="24"/>
                <w:lang w:val="en-US"/>
              </w:rPr>
            </w:pPr>
            <w:r>
              <w:rPr>
                <w:rFonts w:ascii="Arial" w:eastAsia="Calibri" w:hAnsi="Arial" w:cs="Arial"/>
                <w:sz w:val="24"/>
                <w:szCs w:val="24"/>
                <w:lang w:val="en-US"/>
              </w:rPr>
              <w:t>Pietermaritzburg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C3217" w:rsidRDefault="006C3217" w:rsidP="006C3217">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L1</w:t>
            </w:r>
          </w:p>
        </w:tc>
      </w:tr>
    </w:tbl>
    <w:p w:rsidR="00F518BD" w:rsidRPr="005A0FC0" w:rsidRDefault="00F518BD" w:rsidP="00F518BD">
      <w:pPr>
        <w:spacing w:after="0" w:line="240" w:lineRule="auto"/>
        <w:jc w:val="center"/>
        <w:rPr>
          <w:rFonts w:ascii="Arial" w:eastAsia="Times New Roman" w:hAnsi="Arial" w:cs="Arial"/>
          <w:b/>
          <w:sz w:val="24"/>
          <w:szCs w:val="24"/>
          <w:lang w:val="en-GB"/>
        </w:rPr>
      </w:pPr>
    </w:p>
    <w:p w:rsidR="00F518BD" w:rsidRPr="005A0FC0" w:rsidRDefault="00F518BD" w:rsidP="00F518BD">
      <w:pPr>
        <w:spacing w:after="0" w:line="240" w:lineRule="auto"/>
        <w:rPr>
          <w:rFonts w:ascii="Times New Roman" w:eastAsia="Times New Roman" w:hAnsi="Times New Roman" w:cs="Times New Roman"/>
          <w:b/>
          <w:sz w:val="24"/>
          <w:szCs w:val="24"/>
          <w:lang w:val="en-US"/>
        </w:rPr>
      </w:pPr>
    </w:p>
    <w:p w:rsidR="005A0FC0" w:rsidRPr="002B08C0" w:rsidRDefault="005A0FC0" w:rsidP="002B08C0">
      <w:pPr>
        <w:spacing w:after="0" w:line="240" w:lineRule="auto"/>
        <w:rPr>
          <w:rFonts w:ascii="Times New Roman" w:eastAsia="Times New Roman" w:hAnsi="Times New Roman" w:cs="Times New Roman"/>
          <w:sz w:val="24"/>
          <w:szCs w:val="24"/>
          <w:lang w:val="en-US"/>
        </w:rPr>
      </w:pPr>
    </w:p>
    <w:sectPr w:rsidR="005A0FC0" w:rsidRPr="002B08C0" w:rsidSect="00AE0749">
      <w:headerReference w:type="even" r:id="rId7"/>
      <w:headerReference w:type="default" r:id="rId8"/>
      <w:footerReference w:type="default" r:id="rId9"/>
      <w:headerReference w:type="first" r:id="rId10"/>
      <w:pgSz w:w="16834" w:h="11909" w:orient="landscape" w:code="9"/>
      <w:pgMar w:top="850" w:right="850"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FB" w:rsidRDefault="00CB0CFB">
      <w:pPr>
        <w:spacing w:after="0" w:line="240" w:lineRule="auto"/>
      </w:pPr>
      <w:r>
        <w:separator/>
      </w:r>
    </w:p>
  </w:endnote>
  <w:endnote w:type="continuationSeparator" w:id="0">
    <w:p w:rsidR="00CB0CFB" w:rsidRDefault="00CB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6" w:rsidRPr="00D072EF" w:rsidRDefault="00963546">
    <w:pPr>
      <w:pStyle w:val="Footer"/>
      <w:jc w:val="right"/>
      <w:rPr>
        <w:rFonts w:ascii="Arial" w:hAnsi="Arial" w:cs="Arial"/>
        <w:sz w:val="20"/>
        <w:szCs w:val="20"/>
      </w:rPr>
    </w:pPr>
  </w:p>
  <w:p w:rsidR="00963546" w:rsidRDefault="009635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FB" w:rsidRDefault="00CB0CFB">
      <w:pPr>
        <w:spacing w:after="0" w:line="240" w:lineRule="auto"/>
      </w:pPr>
      <w:r>
        <w:separator/>
      </w:r>
    </w:p>
  </w:footnote>
  <w:footnote w:type="continuationSeparator" w:id="0">
    <w:p w:rsidR="00CB0CFB" w:rsidRDefault="00CB0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6" w:rsidRDefault="00963546" w:rsidP="00AE07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3546" w:rsidRDefault="00963546" w:rsidP="00AE0749">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6" w:rsidRDefault="00963546" w:rsidP="00AE0749">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6" w:rsidRDefault="00963546" w:rsidP="00AE0749">
    <w:pPr>
      <w:pStyle w:val="Header"/>
      <w:jc w:val="right"/>
      <w:rPr>
        <w:rFonts w:ascii="Arial" w:hAnsi="Arial" w:cs="Arial"/>
        <w:noProof/>
        <w:lang w:eastAsia="en-ZA"/>
      </w:rPr>
    </w:pPr>
  </w:p>
  <w:p w:rsidR="00963546" w:rsidRDefault="00963546" w:rsidP="00A601D0">
    <w:pPr>
      <w:pStyle w:val="Header"/>
      <w:tabs>
        <w:tab w:val="left" w:pos="7836"/>
      </w:tabs>
      <w:rPr>
        <w:rFonts w:ascii="Arial" w:hAnsi="Arial" w:cs="Arial"/>
        <w:noProof/>
        <w:lang w:eastAsia="en-ZA"/>
      </w:rPr>
    </w:pPr>
    <w:r>
      <w:rPr>
        <w:rFonts w:ascii="Arial" w:hAnsi="Arial" w:cs="Arial"/>
        <w:noProof/>
        <w:lang w:eastAsia="en-ZA"/>
      </w:rPr>
      <w:tab/>
    </w:r>
    <w:r>
      <w:rPr>
        <w:rFonts w:ascii="Arial" w:hAnsi="Arial" w:cs="Arial"/>
        <w:noProof/>
        <w:lang w:eastAsia="en-ZA"/>
      </w:rPr>
      <w:tab/>
    </w:r>
    <w:r w:rsidRPr="00E80ADA">
      <w:rPr>
        <w:rFonts w:ascii="Arial" w:hAnsi="Arial" w:cs="Arial"/>
        <w:noProof/>
        <w:lang w:eastAsia="en-ZA"/>
      </w:rPr>
      <w:drawing>
        <wp:inline distT="0" distB="0" distL="0" distR="0">
          <wp:extent cx="701675" cy="10312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75" cy="1031240"/>
                  </a:xfrm>
                  <a:prstGeom prst="rect">
                    <a:avLst/>
                  </a:prstGeom>
                  <a:noFill/>
                  <a:ln>
                    <a:noFill/>
                  </a:ln>
                </pic:spPr>
              </pic:pic>
            </a:graphicData>
          </a:graphic>
        </wp:inline>
      </w:drawing>
    </w:r>
    <w:r>
      <w:rPr>
        <w:rFonts w:ascii="Arial" w:hAnsi="Arial" w:cs="Arial"/>
        <w:noProof/>
        <w:lang w:eastAsia="en-ZA"/>
      </w:rPr>
      <w:tab/>
    </w:r>
  </w:p>
  <w:p w:rsidR="00963546" w:rsidRPr="00574F47" w:rsidRDefault="00963546" w:rsidP="00BE5EF0">
    <w:pPr>
      <w:pStyle w:val="Header"/>
      <w:ind w:firstLine="720"/>
      <w:rPr>
        <w:b/>
        <w:sz w:val="28"/>
        <w:szCs w:val="28"/>
      </w:rPr>
    </w:pPr>
    <w:r>
      <w:rPr>
        <w:rFonts w:ascii="Arial" w:hAnsi="Arial" w:cs="Arial"/>
        <w:noProof/>
        <w:lang w:eastAsia="en-Z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1E8B"/>
    <w:multiLevelType w:val="multilevel"/>
    <w:tmpl w:val="3A7047E4"/>
    <w:lvl w:ilvl="0">
      <w:start w:val="1"/>
      <w:numFmt w:val="decimal"/>
      <w:lvlText w:val="%1."/>
      <w:lvlJc w:val="left"/>
      <w:pPr>
        <w:ind w:left="720" w:hanging="360"/>
      </w:pPr>
      <w:rPr>
        <w:rFonts w:ascii="Calibri" w:eastAsia="Times New Roman" w:hAnsi="Calibri"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1236783"/>
    <w:multiLevelType w:val="multilevel"/>
    <w:tmpl w:val="C9CC24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0"/>
    <w:rsid w:val="00002279"/>
    <w:rsid w:val="000319DE"/>
    <w:rsid w:val="001B03C8"/>
    <w:rsid w:val="001F3E8B"/>
    <w:rsid w:val="00200A0B"/>
    <w:rsid w:val="002054EA"/>
    <w:rsid w:val="002B08C0"/>
    <w:rsid w:val="002C21AB"/>
    <w:rsid w:val="002D57D0"/>
    <w:rsid w:val="002E2988"/>
    <w:rsid w:val="002F019C"/>
    <w:rsid w:val="002F2551"/>
    <w:rsid w:val="00307A0C"/>
    <w:rsid w:val="00321A76"/>
    <w:rsid w:val="003A7501"/>
    <w:rsid w:val="0043081A"/>
    <w:rsid w:val="004364FC"/>
    <w:rsid w:val="00460D87"/>
    <w:rsid w:val="004B5766"/>
    <w:rsid w:val="004C0827"/>
    <w:rsid w:val="004C5BF2"/>
    <w:rsid w:val="004C6375"/>
    <w:rsid w:val="004F50BC"/>
    <w:rsid w:val="00531AC9"/>
    <w:rsid w:val="005A0FC0"/>
    <w:rsid w:val="005A2817"/>
    <w:rsid w:val="005B529C"/>
    <w:rsid w:val="005C2607"/>
    <w:rsid w:val="005F5C23"/>
    <w:rsid w:val="0061545A"/>
    <w:rsid w:val="00631A7A"/>
    <w:rsid w:val="00643A75"/>
    <w:rsid w:val="00644824"/>
    <w:rsid w:val="00657B46"/>
    <w:rsid w:val="00663AEB"/>
    <w:rsid w:val="00690DB0"/>
    <w:rsid w:val="006B2D65"/>
    <w:rsid w:val="006B61F7"/>
    <w:rsid w:val="006C3217"/>
    <w:rsid w:val="00720961"/>
    <w:rsid w:val="007B496C"/>
    <w:rsid w:val="007C4AFF"/>
    <w:rsid w:val="00810FD8"/>
    <w:rsid w:val="00865A8B"/>
    <w:rsid w:val="008F55F8"/>
    <w:rsid w:val="0090032F"/>
    <w:rsid w:val="009533B0"/>
    <w:rsid w:val="00963546"/>
    <w:rsid w:val="009B13A3"/>
    <w:rsid w:val="00A601D0"/>
    <w:rsid w:val="00A70F5D"/>
    <w:rsid w:val="00AE0749"/>
    <w:rsid w:val="00B10F12"/>
    <w:rsid w:val="00B128AD"/>
    <w:rsid w:val="00B571CE"/>
    <w:rsid w:val="00B7512F"/>
    <w:rsid w:val="00BA14B6"/>
    <w:rsid w:val="00BB5698"/>
    <w:rsid w:val="00BB6198"/>
    <w:rsid w:val="00BC60A0"/>
    <w:rsid w:val="00BD645A"/>
    <w:rsid w:val="00BE5EF0"/>
    <w:rsid w:val="00BF66B9"/>
    <w:rsid w:val="00C30636"/>
    <w:rsid w:val="00C6431C"/>
    <w:rsid w:val="00C66EDF"/>
    <w:rsid w:val="00CB0CFB"/>
    <w:rsid w:val="00CC64DD"/>
    <w:rsid w:val="00D57D45"/>
    <w:rsid w:val="00DC303F"/>
    <w:rsid w:val="00DE23D0"/>
    <w:rsid w:val="00E20855"/>
    <w:rsid w:val="00E31DA0"/>
    <w:rsid w:val="00E354F4"/>
    <w:rsid w:val="00E55729"/>
    <w:rsid w:val="00E91679"/>
    <w:rsid w:val="00EB1679"/>
    <w:rsid w:val="00ED11B2"/>
    <w:rsid w:val="00ED5C66"/>
    <w:rsid w:val="00EF0999"/>
    <w:rsid w:val="00F230FF"/>
    <w:rsid w:val="00F518BD"/>
    <w:rsid w:val="00F75BBC"/>
    <w:rsid w:val="00F77936"/>
    <w:rsid w:val="00F84D02"/>
    <w:rsid w:val="00FB51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C71AD"/>
  <w15:chartTrackingRefBased/>
  <w15:docId w15:val="{3F4FA076-FBA5-41B1-B8FC-85DDB88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FC0"/>
  </w:style>
  <w:style w:type="paragraph" w:styleId="Footer">
    <w:name w:val="footer"/>
    <w:basedOn w:val="Normal"/>
    <w:link w:val="FooterChar"/>
    <w:uiPriority w:val="99"/>
    <w:unhideWhenUsed/>
    <w:rsid w:val="005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C0"/>
  </w:style>
  <w:style w:type="character" w:styleId="PageNumber">
    <w:name w:val="page number"/>
    <w:basedOn w:val="DefaultParagraphFont"/>
    <w:rsid w:val="005A0FC0"/>
  </w:style>
  <w:style w:type="character" w:styleId="Hyperlink">
    <w:name w:val="Hyperlink"/>
    <w:uiPriority w:val="99"/>
    <w:unhideWhenUsed/>
    <w:rsid w:val="005A0FC0"/>
    <w:rPr>
      <w:color w:val="0000FF"/>
      <w:u w:val="single"/>
    </w:rPr>
  </w:style>
  <w:style w:type="paragraph" w:styleId="ListParagraph">
    <w:name w:val="List Paragraph"/>
    <w:basedOn w:val="Normal"/>
    <w:uiPriority w:val="34"/>
    <w:qFormat/>
    <w:rsid w:val="00810FD8"/>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911">
      <w:bodyDiv w:val="1"/>
      <w:marLeft w:val="0"/>
      <w:marRight w:val="0"/>
      <w:marTop w:val="0"/>
      <w:marBottom w:val="0"/>
      <w:divBdr>
        <w:top w:val="none" w:sz="0" w:space="0" w:color="auto"/>
        <w:left w:val="none" w:sz="0" w:space="0" w:color="auto"/>
        <w:bottom w:val="none" w:sz="0" w:space="0" w:color="auto"/>
        <w:right w:val="none" w:sz="0" w:space="0" w:color="auto"/>
      </w:divBdr>
    </w:div>
    <w:div w:id="386884111">
      <w:bodyDiv w:val="1"/>
      <w:marLeft w:val="0"/>
      <w:marRight w:val="0"/>
      <w:marTop w:val="0"/>
      <w:marBottom w:val="0"/>
      <w:divBdr>
        <w:top w:val="none" w:sz="0" w:space="0" w:color="auto"/>
        <w:left w:val="none" w:sz="0" w:space="0" w:color="auto"/>
        <w:bottom w:val="none" w:sz="0" w:space="0" w:color="auto"/>
        <w:right w:val="none" w:sz="0" w:space="0" w:color="auto"/>
      </w:divBdr>
    </w:div>
    <w:div w:id="1078480884">
      <w:bodyDiv w:val="1"/>
      <w:marLeft w:val="0"/>
      <w:marRight w:val="0"/>
      <w:marTop w:val="0"/>
      <w:marBottom w:val="0"/>
      <w:divBdr>
        <w:top w:val="none" w:sz="0" w:space="0" w:color="auto"/>
        <w:left w:val="none" w:sz="0" w:space="0" w:color="auto"/>
        <w:bottom w:val="none" w:sz="0" w:space="0" w:color="auto"/>
        <w:right w:val="none" w:sz="0" w:space="0" w:color="auto"/>
      </w:divBdr>
    </w:div>
    <w:div w:id="1377509733">
      <w:bodyDiv w:val="1"/>
      <w:marLeft w:val="0"/>
      <w:marRight w:val="0"/>
      <w:marTop w:val="0"/>
      <w:marBottom w:val="0"/>
      <w:divBdr>
        <w:top w:val="none" w:sz="0" w:space="0" w:color="auto"/>
        <w:left w:val="none" w:sz="0" w:space="0" w:color="auto"/>
        <w:bottom w:val="none" w:sz="0" w:space="0" w:color="auto"/>
        <w:right w:val="none" w:sz="0" w:space="0" w:color="auto"/>
      </w:divBdr>
    </w:div>
    <w:div w:id="1485002595">
      <w:bodyDiv w:val="1"/>
      <w:marLeft w:val="0"/>
      <w:marRight w:val="0"/>
      <w:marTop w:val="0"/>
      <w:marBottom w:val="0"/>
      <w:divBdr>
        <w:top w:val="none" w:sz="0" w:space="0" w:color="auto"/>
        <w:left w:val="none" w:sz="0" w:space="0" w:color="auto"/>
        <w:bottom w:val="none" w:sz="0" w:space="0" w:color="auto"/>
        <w:right w:val="none" w:sz="0" w:space="0" w:color="auto"/>
      </w:divBdr>
    </w:div>
    <w:div w:id="19530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Thokozani Ngcobo</dc:creator>
  <cp:keywords/>
  <dc:description/>
  <cp:lastModifiedBy>Zoleka C. Bomoyi</cp:lastModifiedBy>
  <cp:revision>2</cp:revision>
  <dcterms:created xsi:type="dcterms:W3CDTF">2021-09-07T13:07:00Z</dcterms:created>
  <dcterms:modified xsi:type="dcterms:W3CDTF">2021-09-07T13:07:00Z</dcterms:modified>
</cp:coreProperties>
</file>